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Lehrerprüfungsamt Mecklenburg – Vorpommern</w:t>
      </w:r>
    </w:p>
    <w:p>
      <w:pPr>
        <w:spacing w:after="0" w:line="240" w:lineRule="auto"/>
        <w:jc w:val="center"/>
      </w:pPr>
      <w:r>
        <w:t>Nachweis über erbrachte Leistungen im Prüfungsfach</w:t>
      </w:r>
      <w:r>
        <w:rPr>
          <w:b/>
        </w:rPr>
        <w:t xml:space="preserve"> </w:t>
      </w:r>
      <w:sdt>
        <w:sdtPr>
          <w:rPr>
            <w:b/>
          </w:rPr>
          <w:id w:val="-216363428"/>
          <w:placeholder>
            <w:docPart w:val="4A8F8AD14B944C99AB128A038A2B22B2"/>
          </w:placeholder>
          <w:showingPlcHdr/>
          <w:dropDownList>
            <w:listItem w:value="Wählen Sie eine Sprache aus."/>
            <w:listItem w:displayText="Englisch" w:value="Englisch"/>
            <w:listItem w:displayText="Französisch" w:value="Französisch"/>
            <w:listItem w:displayText="Italienisch" w:value="Italienisch"/>
            <w:listItem w:displayText="Polnisch" w:value="Polnisch"/>
            <w:listItem w:displayText="Russisch" w:value="Russisch"/>
            <w:listItem w:displayText="Spanisch" w:value="Spanisch"/>
          </w:dropDownList>
        </w:sdtPr>
        <w:sdtContent>
          <w:r>
            <w:rPr>
              <w:rStyle w:val="Platzhaltertext"/>
            </w:rPr>
            <w:t>Wählen Sie eine Sprache aus.</w:t>
          </w:r>
        </w:sdtContent>
      </w:sdt>
      <w:r>
        <w:rPr>
          <w:b/>
        </w:rPr>
        <w:t xml:space="preserve">  </w:t>
      </w:r>
      <w:r>
        <w:t xml:space="preserve">   </w:t>
      </w:r>
    </w:p>
    <w:p>
      <w:pPr>
        <w:spacing w:after="0" w:line="240" w:lineRule="auto"/>
        <w:jc w:val="center"/>
      </w:pPr>
      <w:r>
        <w:t>gemäß § 20 (1) Lehrerprüfungsverordnung 2012</w:t>
      </w:r>
    </w:p>
    <w:p>
      <w:pPr>
        <w:spacing w:after="0"/>
        <w:ind w:right="-567"/>
      </w:pPr>
    </w:p>
    <w:p>
      <w:pPr>
        <w:spacing w:after="0"/>
        <w:ind w:right="-567"/>
      </w:pPr>
      <w:r>
        <w:t xml:space="preserve">Name: </w:t>
      </w:r>
      <w:r>
        <w:tab/>
      </w:r>
      <w:sdt>
        <w:sdtPr>
          <w:rPr>
            <w:b/>
          </w:rPr>
          <w:id w:val="274523685"/>
          <w:placeholder>
            <w:docPart w:val="888FAC79A00F49ABA869703B5ED5FA9E"/>
          </w:placeholder>
          <w:showingPlcHdr/>
        </w:sdtPr>
        <w:sdtContent>
          <w:r>
            <w:rPr>
              <w:rStyle w:val="Platzhaltertext"/>
            </w:rPr>
            <w:t xml:space="preserve">  Text eingeben   </w:t>
          </w:r>
        </w:sdtContent>
      </w:sdt>
      <w:r>
        <w:rPr>
          <w:b/>
        </w:rPr>
        <w:tab/>
      </w:r>
      <w:r>
        <w:t xml:space="preserve">Vorname: </w:t>
      </w:r>
      <w:sdt>
        <w:sdtPr>
          <w:id w:val="1113017952"/>
          <w:placeholder>
            <w:docPart w:val="49986A5CCABD41B294997B67D39838E9"/>
          </w:placeholder>
          <w:showingPlcHdr/>
        </w:sdtPr>
        <w:sdtContent>
          <w:r>
            <w:rPr>
              <w:rStyle w:val="Platzhaltertext"/>
            </w:rPr>
            <w:t xml:space="preserve">  Text eingeben     </w:t>
          </w:r>
        </w:sdtContent>
      </w:sdt>
      <w:r>
        <w:tab/>
        <w:t xml:space="preserve">E-Mail: </w:t>
      </w:r>
      <w:r>
        <w:tab/>
      </w:r>
      <w:sdt>
        <w:sdtPr>
          <w:id w:val="1569998193"/>
          <w:placeholder>
            <w:docPart w:val="25008E6FEBA145C7BCB09402380AE578"/>
          </w:placeholder>
          <w:showingPlcHdr/>
        </w:sdtPr>
        <w:sdtContent>
          <w:r>
            <w:rPr>
              <w:rStyle w:val="Platzhaltertext"/>
            </w:rPr>
            <w:t>Text eingeben</w:t>
          </w:r>
        </w:sdtContent>
      </w:sdt>
      <w:r>
        <w:tab/>
      </w:r>
    </w:p>
    <w:p>
      <w:pPr>
        <w:spacing w:after="0"/>
        <w:ind w:right="-567"/>
      </w:pPr>
    </w:p>
    <w:p>
      <w:pPr>
        <w:spacing w:after="0"/>
      </w:pPr>
      <w:r>
        <w:t>hat für das Lehramt</w:t>
      </w:r>
      <w:r>
        <w:rPr>
          <w:b/>
        </w:rPr>
        <w:t xml:space="preserve"> </w:t>
      </w:r>
      <w:sdt>
        <w:sdtPr>
          <w:rPr>
            <w:b/>
          </w:rPr>
          <w:id w:val="497552022"/>
          <w:placeholder>
            <w:docPart w:val="FE57E0989D704116AF8BAE305B3417C2"/>
          </w:placeholder>
          <w:showingPlcHdr/>
          <w:dropDownList>
            <w:listItem w:value="Wählen Sie ein Lehramt aus."/>
            <w:listItem w:displayText="an Gymnasien" w:value="an Gymnasien"/>
            <w:listItem w:displayText="an Regionalen Schulen" w:value="an Regionalen Schulen"/>
            <w:listItem w:displayText="an Grundschulen" w:value="an Grundschulen"/>
            <w:listItem w:displayText="für Sonderpädagogik" w:value="für Sonderpädagogik"/>
          </w:dropDownList>
        </w:sdtPr>
        <w:sdtContent>
          <w:r>
            <w:rPr>
              <w:rStyle w:val="Platzhaltertext"/>
            </w:rPr>
            <w:t>Wählen Sie ein Lehramt aus.</w:t>
          </w:r>
        </w:sdtContent>
      </w:sdt>
      <w:r>
        <w:rPr>
          <w:b/>
        </w:rPr>
        <w:t xml:space="preserve"> </w:t>
      </w:r>
      <w:r>
        <w:t xml:space="preserve">die folgenden Zulassungsbedingungen für die Erste Staatsprüfung in  </w:t>
      </w:r>
      <w:sdt>
        <w:sdtPr>
          <w:rPr>
            <w:b/>
          </w:rPr>
          <w:id w:val="-104649741"/>
          <w:placeholder>
            <w:docPart w:val="951C8309DFCE4DF7B7E8DB4725D18C08"/>
          </w:placeholder>
          <w:showingPlcHdr/>
          <w:dropDownList>
            <w:listItem w:value="Wählen Sie eine Sprache aus."/>
            <w:listItem w:displayText="Englisch" w:value="Englisch"/>
            <w:listItem w:displayText="Französisch" w:value="Französisch"/>
            <w:listItem w:displayText="Italienisch" w:value="Italienisch"/>
            <w:listItem w:displayText="Polnisch" w:value="Polnisch"/>
            <w:listItem w:displayText="Russisch" w:value="Russisch"/>
            <w:listItem w:displayText="Spanisch" w:value="Spanisch"/>
          </w:dropDownList>
        </w:sdtPr>
        <w:sdtContent>
          <w:r>
            <w:rPr>
              <w:rStyle w:val="Platzhaltertext"/>
            </w:rPr>
            <w:t>Wählen Sie eine Sprache aus.</w:t>
          </w:r>
        </w:sdtContent>
      </w:sdt>
      <w:r>
        <w:t xml:space="preserve">  erfüllt: 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3"/>
        <w:gridCol w:w="8253"/>
      </w:tblGrid>
      <w:tr>
        <w:tc>
          <w:tcPr>
            <w:tcW w:w="0" w:type="auto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FS 1</w:t>
            </w:r>
          </w:p>
        </w:tc>
        <w:tc>
          <w:tcPr>
            <w:tcW w:w="8253" w:type="dxa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r>
              <w:rPr>
                <w:b/>
              </w:rPr>
              <w:t>Nachweis</w:t>
            </w:r>
            <w:r>
              <w:t xml:space="preserve"> Kenntnis der ersten Fremdsprache  </w:t>
            </w:r>
            <w:sdt>
              <w:sdtPr>
                <w:rPr>
                  <w:b/>
                </w:rPr>
                <w:id w:val="-1519694919"/>
                <w:placeholder>
                  <w:docPart w:val="0F06217FC5394A0BB646CA745A82656C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Text eingeben</w:t>
                </w:r>
              </w:sdtContent>
            </w:sdt>
          </w:p>
          <w:p/>
          <w:p>
            <w:r>
              <w:t xml:space="preserve">geprüft durch LPA      am </w:t>
            </w:r>
            <w:r>
              <w:rPr>
                <w:u w:val="single"/>
              </w:rPr>
              <w:t xml:space="preserve">                    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r>
              <w:t xml:space="preserve">           </w:t>
            </w:r>
          </w:p>
          <w:p/>
          <w:p>
            <w:r>
              <w:t xml:space="preserve">            Stempel                                                                                                Unterschrift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c>
          <w:tcPr>
            <w:tcW w:w="0" w:type="auto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FS 2</w:t>
            </w:r>
          </w:p>
        </w:tc>
        <w:tc>
          <w:tcPr>
            <w:tcW w:w="8253" w:type="dxa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r>
              <w:rPr>
                <w:b/>
              </w:rPr>
              <w:t>Nachweis</w:t>
            </w:r>
            <w:r>
              <w:t xml:space="preserve"> Kenntnis der zweiten Fremdsprache  </w:t>
            </w:r>
            <w:sdt>
              <w:sdtPr>
                <w:rPr>
                  <w:b/>
                </w:rPr>
                <w:id w:val="-236320910"/>
                <w:placeholder>
                  <w:docPart w:val="9C63CB352A2C470DB5632B9287CCB7D0"/>
                </w:placeholder>
                <w:showingPlcHdr/>
              </w:sdtPr>
              <w:sdtContent>
                <w:bookmarkStart w:id="0" w:name="_GoBack"/>
                <w:r>
                  <w:rPr>
                    <w:rStyle w:val="Platzhaltertext"/>
                  </w:rPr>
                  <w:t>Text eingeben</w:t>
                </w:r>
                <w:bookmarkEnd w:id="0"/>
              </w:sdtContent>
            </w:sdt>
          </w:p>
          <w:p/>
          <w:p>
            <w:r>
              <w:t xml:space="preserve">geprüft durch LPA      am </w:t>
            </w:r>
            <w:r>
              <w:rPr>
                <w:u w:val="single"/>
              </w:rPr>
              <w:t xml:space="preserve">                     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r>
              <w:t xml:space="preserve">    </w:t>
            </w:r>
          </w:p>
          <w:p/>
          <w:p>
            <w:r>
              <w:t xml:space="preserve">          Stempel                                                                                                  Unterschrift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c>
          <w:tcPr>
            <w:tcW w:w="0" w:type="auto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AA</w:t>
            </w:r>
          </w:p>
        </w:tc>
        <w:tc>
          <w:tcPr>
            <w:tcW w:w="8253" w:type="dxa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r>
              <w:rPr>
                <w:b/>
              </w:rPr>
              <w:t>Nachweis</w:t>
            </w:r>
            <w:r>
              <w:t xml:space="preserve"> mindestens dreimonatiger ausbildungsrelevanter Auslandsaufenthalt im Land mit Amtssprache  </w:t>
            </w:r>
            <w:sdt>
              <w:sdtPr>
                <w:id w:val="1458217479"/>
                <w:placeholder>
                  <w:docPart w:val="FD270CD79C14416BAEC825F71422AFD7"/>
                </w:placeholder>
                <w:showingPlcHdr/>
                <w:dropDownList>
                  <w:listItem w:value="Wählen Sie ein Element aus."/>
                  <w:listItem w:displayText="Englisch" w:value="Englisch"/>
                  <w:listItem w:displayText="Französisch" w:value="Französisch"/>
                  <w:listItem w:displayText="Italienisch" w:value="Italienisch"/>
                  <w:listItem w:displayText="Polnisch" w:value="Polnisch"/>
                  <w:listItem w:displayText="Russisch" w:value="Russisch"/>
                  <w:listItem w:displayText="Spanisch" w:value="Spanisch"/>
                </w:dropDownList>
              </w:sdtPr>
              <w:sdtContent>
                <w:r>
                  <w:rPr>
                    <w:rStyle w:val="Platzhaltertext"/>
                  </w:rPr>
                  <w:t>Wählen Sie eine Sprache aus.</w:t>
                </w:r>
              </w:sdtContent>
            </w:sdt>
          </w:p>
          <w:p/>
          <w:p>
            <w:r>
              <w:t xml:space="preserve">Ort / Orte :  </w:t>
            </w:r>
            <w:sdt>
              <w:sdtPr>
                <w:id w:val="58903326"/>
                <w:placeholder>
                  <w:docPart w:val="F986516CA8214CD6BC8A86820BA3CE5B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Text eingeben</w:t>
                </w:r>
              </w:sdtContent>
            </w:sdt>
          </w:p>
          <w:p/>
          <w:p>
            <w:r>
              <w:t xml:space="preserve">ggf. Gast-Universität :   </w:t>
            </w:r>
            <w:sdt>
              <w:sdtPr>
                <w:id w:val="2104987625"/>
                <w:placeholder>
                  <w:docPart w:val="EB9E5B8C4F024D4584D120BBFEADE974"/>
                </w:placeholder>
                <w:showingPlcHdr/>
              </w:sdtPr>
              <w:sdtContent>
                <w:r>
                  <w:rPr>
                    <w:rStyle w:val="Platzhaltertext"/>
                  </w:rPr>
                  <w:t xml:space="preserve">                                                                                 </w:t>
                </w:r>
              </w:sdtContent>
            </w:sdt>
          </w:p>
          <w:p/>
          <w:p>
            <w:r>
              <w:t xml:space="preserve">Zeitraum :   </w:t>
            </w:r>
            <w:sdt>
              <w:sdtPr>
                <w:id w:val="967699078"/>
                <w:placeholder>
                  <w:docPart w:val="5B873F76D7544129A033D74062D7BB1B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Text eingeben</w:t>
                </w:r>
              </w:sdtContent>
            </w:sdt>
          </w:p>
          <w:p/>
          <w:p>
            <w:r>
              <w:rPr>
                <w:b/>
              </w:rPr>
              <w:t>geprüft durch Studienfachberaterin / Studienfachberater des Instituts</w:t>
            </w:r>
            <w:r>
              <w:t xml:space="preserve">      </w:t>
            </w:r>
          </w:p>
          <w:p/>
          <w:p>
            <w:r>
              <w:t>am</w:t>
            </w:r>
            <w:r>
              <w:rPr>
                <w:u w:val="single"/>
              </w:rPr>
              <w:t xml:space="preserve">                                    </w:t>
            </w:r>
            <w:r>
              <w:tab/>
            </w:r>
          </w:p>
          <w:p/>
          <w:p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r>
              <w:t xml:space="preserve">              Stempel                                                                                                  Unterschrift</w:t>
            </w:r>
          </w:p>
          <w:p>
            <w:pPr>
              <w:pBdr>
                <w:bottom w:val="single" w:sz="12" w:space="1" w:color="auto"/>
              </w:pBd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r>
              <w:t xml:space="preserve">geprüft durch LPA      am </w:t>
            </w:r>
            <w:r>
              <w:rPr>
                <w:u w:val="single"/>
              </w:rPr>
              <w:t xml:space="preserve">                     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r>
              <w:t xml:space="preserve">              </w:t>
            </w:r>
          </w:p>
          <w:p/>
          <w:p>
            <w:pPr>
              <w:rPr>
                <w:b/>
              </w:rPr>
            </w:pPr>
            <w:r>
              <w:t xml:space="preserve">              Stempel                                                                                                Unterschrift</w:t>
            </w:r>
          </w:p>
          <w:p>
            <w:pPr>
              <w:rPr>
                <w:b/>
              </w:rPr>
            </w:pPr>
          </w:p>
        </w:tc>
      </w:tr>
    </w:tbl>
    <w:p>
      <w:pPr>
        <w:rPr>
          <w:b/>
        </w:rPr>
      </w:pPr>
    </w:p>
    <w:sectPr>
      <w:footerReference w:type="default" r:id="rId6"/>
      <w:pgSz w:w="11906" w:h="16838"/>
      <w:pgMar w:top="22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sz w:val="12"/>
        <w:szCs w:val="12"/>
      </w:rPr>
    </w:pPr>
    <w:r>
      <w:rPr>
        <w:sz w:val="12"/>
        <w:szCs w:val="12"/>
      </w:rPr>
      <w:t>LPA  03/2017 Fremdsprache</w:t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jvZ+TBVzRjOzyrS5jeo20puFxHA=" w:salt="aQlP+Ieu3sszkFbrMe3bZ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70531-6D3D-4CFF-958B-6E4DDF61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57E0989D704116AF8BAE305B3417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0385B7-CC2F-4B19-BF73-57837F0AD357}"/>
      </w:docPartPr>
      <w:docPartBody>
        <w:p>
          <w:pPr>
            <w:pStyle w:val="FE57E0989D704116AF8BAE305B3417C21"/>
          </w:pPr>
          <w:r>
            <w:rPr>
              <w:rStyle w:val="Platzhaltertext"/>
            </w:rPr>
            <w:t>Wählen Sie ein Lehramt aus.</w:t>
          </w:r>
        </w:p>
      </w:docPartBody>
    </w:docPart>
    <w:docPart>
      <w:docPartPr>
        <w:name w:val="4A8F8AD14B944C99AB128A038A2B22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441848-9AA1-4F59-96E9-D9F8421CE7B3}"/>
      </w:docPartPr>
      <w:docPartBody>
        <w:p>
          <w:pPr>
            <w:pStyle w:val="4A8F8AD14B944C99AB128A038A2B22B29"/>
          </w:pPr>
          <w:r>
            <w:rPr>
              <w:rStyle w:val="Platzhaltertext"/>
            </w:rPr>
            <w:t>Wählen Sie eine Sprache aus.</w:t>
          </w:r>
        </w:p>
      </w:docPartBody>
    </w:docPart>
    <w:docPart>
      <w:docPartPr>
        <w:name w:val="951C8309DFCE4DF7B7E8DB4725D18C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646494-C6C9-4492-8086-9D96C591FD80}"/>
      </w:docPartPr>
      <w:docPartBody>
        <w:p>
          <w:pPr>
            <w:pStyle w:val="951C8309DFCE4DF7B7E8DB4725D18C088"/>
          </w:pPr>
          <w:r>
            <w:rPr>
              <w:rStyle w:val="Platzhaltertext"/>
            </w:rPr>
            <w:t>Wählen Sie eine Sprache aus.</w:t>
          </w:r>
        </w:p>
      </w:docPartBody>
    </w:docPart>
    <w:docPart>
      <w:docPartPr>
        <w:name w:val="EB9E5B8C4F024D4584D120BBFEADE9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5894FE-C605-4883-9957-82FDE00E2114}"/>
      </w:docPartPr>
      <w:docPartBody>
        <w:p>
          <w:pPr>
            <w:pStyle w:val="EB9E5B8C4F024D4584D120BBFEADE97410"/>
          </w:pPr>
          <w:r>
            <w:rPr>
              <w:rStyle w:val="Platzhaltertext"/>
            </w:rPr>
            <w:t xml:space="preserve">                                                                                 </w:t>
          </w:r>
        </w:p>
      </w:docPartBody>
    </w:docPart>
    <w:docPart>
      <w:docPartPr>
        <w:name w:val="9C63CB352A2C470DB5632B9287CCB7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9E9DE0-87D8-4CFA-87FA-08BBA7248A70}"/>
      </w:docPartPr>
      <w:docPartBody>
        <w:p>
          <w:pPr>
            <w:pStyle w:val="9C63CB352A2C470DB5632B9287CCB7D07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0F06217FC5394A0BB646CA745A8265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E06F4-FED8-4B3F-A608-78AF81B548ED}"/>
      </w:docPartPr>
      <w:docPartBody>
        <w:p>
          <w:pPr>
            <w:pStyle w:val="0F06217FC5394A0BB646CA745A82656C5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888FAC79A00F49ABA869703B5ED5F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8A2AA-4D87-4896-B699-88B898E19F16}"/>
      </w:docPartPr>
      <w:docPartBody>
        <w:p>
          <w:pPr>
            <w:pStyle w:val="888FAC79A00F49ABA869703B5ED5FA9E7"/>
          </w:pPr>
          <w:r>
            <w:rPr>
              <w:rStyle w:val="Platzhaltertext"/>
            </w:rPr>
            <w:t xml:space="preserve">  Text eingeben   </w:t>
          </w:r>
        </w:p>
      </w:docPartBody>
    </w:docPart>
    <w:docPart>
      <w:docPartPr>
        <w:name w:val="49986A5CCABD41B294997B67D39838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C0DD6-8D7F-4720-AAF8-F4A570D61468}"/>
      </w:docPartPr>
      <w:docPartBody>
        <w:p>
          <w:pPr>
            <w:pStyle w:val="49986A5CCABD41B294997B67D39838E97"/>
          </w:pPr>
          <w:r>
            <w:rPr>
              <w:rStyle w:val="Platzhaltertext"/>
            </w:rPr>
            <w:t xml:space="preserve">  Text eingeben     </w:t>
          </w:r>
        </w:p>
      </w:docPartBody>
    </w:docPart>
    <w:docPart>
      <w:docPartPr>
        <w:name w:val="25008E6FEBA145C7BCB09402380AE5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C1FCDA-8273-4090-BF7E-C2594197B882}"/>
      </w:docPartPr>
      <w:docPartBody>
        <w:p>
          <w:pPr>
            <w:pStyle w:val="25008E6FEBA145C7BCB09402380AE5782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F986516CA8214CD6BC8A86820BA3CE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E19DA-E970-48BA-BF2B-F6ED5B442E15}"/>
      </w:docPartPr>
      <w:docPartBody>
        <w:p>
          <w:pPr>
            <w:pStyle w:val="F986516CA8214CD6BC8A86820BA3CE5B1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5B873F76D7544129A033D74062D7BB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2DE835-AA03-45E7-8B25-35250EF7A09D}"/>
      </w:docPartPr>
      <w:docPartBody>
        <w:p>
          <w:pPr>
            <w:pStyle w:val="5B873F76D7544129A033D74062D7BB1B1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FD270CD79C14416BAEC825F71422AF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B29491-76B5-4BF0-8DC7-AB289DDCFE50}"/>
      </w:docPartPr>
      <w:docPartBody>
        <w:p>
          <w:pPr>
            <w:pStyle w:val="FD270CD79C14416BAEC825F71422AFD7"/>
          </w:pPr>
          <w:r>
            <w:rPr>
              <w:rStyle w:val="Platzhaltertext"/>
            </w:rPr>
            <w:t>Wählen Sie eine Sprache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9830B83300BB4ACD90261E89C955AD12">
    <w:name w:val="9830B83300BB4ACD90261E89C955AD12"/>
    <w:rPr>
      <w:rFonts w:eastAsiaTheme="minorHAnsi"/>
      <w:lang w:eastAsia="en-US"/>
    </w:rPr>
  </w:style>
  <w:style w:type="paragraph" w:customStyle="1" w:styleId="9830B83300BB4ACD90261E89C955AD121">
    <w:name w:val="9830B83300BB4ACD90261E89C955AD121"/>
    <w:rPr>
      <w:rFonts w:eastAsiaTheme="minorHAnsi"/>
      <w:lang w:eastAsia="en-US"/>
    </w:rPr>
  </w:style>
  <w:style w:type="paragraph" w:customStyle="1" w:styleId="67E40B51675E4F3EA7F482C3605B068B">
    <w:name w:val="67E40B51675E4F3EA7F482C3605B068B"/>
    <w:rPr>
      <w:rFonts w:eastAsiaTheme="minorHAnsi"/>
      <w:lang w:eastAsia="en-US"/>
    </w:rPr>
  </w:style>
  <w:style w:type="paragraph" w:customStyle="1" w:styleId="D492435E82194044A06C3F4BB2B03835">
    <w:name w:val="D492435E82194044A06C3F4BB2B03835"/>
    <w:rPr>
      <w:rFonts w:eastAsiaTheme="minorHAnsi"/>
      <w:lang w:eastAsia="en-US"/>
    </w:rPr>
  </w:style>
  <w:style w:type="paragraph" w:customStyle="1" w:styleId="2073DFB125AF4A03AC573654CAB43D2D">
    <w:name w:val="2073DFB125AF4A03AC573654CAB43D2D"/>
    <w:rPr>
      <w:rFonts w:eastAsiaTheme="minorHAnsi"/>
      <w:lang w:eastAsia="en-US"/>
    </w:rPr>
  </w:style>
  <w:style w:type="paragraph" w:customStyle="1" w:styleId="D492435E82194044A06C3F4BB2B038351">
    <w:name w:val="D492435E82194044A06C3F4BB2B038351"/>
    <w:rPr>
      <w:rFonts w:eastAsiaTheme="minorHAnsi"/>
      <w:lang w:eastAsia="en-US"/>
    </w:rPr>
  </w:style>
  <w:style w:type="paragraph" w:customStyle="1" w:styleId="2073DFB125AF4A03AC573654CAB43D2D1">
    <w:name w:val="2073DFB125AF4A03AC573654CAB43D2D1"/>
    <w:rPr>
      <w:rFonts w:eastAsiaTheme="minorHAnsi"/>
      <w:lang w:eastAsia="en-US"/>
    </w:rPr>
  </w:style>
  <w:style w:type="paragraph" w:customStyle="1" w:styleId="898783C333574164BA42A62E856DCCEF">
    <w:name w:val="898783C333574164BA42A62E856DCCEF"/>
    <w:rPr>
      <w:rFonts w:eastAsiaTheme="minorHAnsi"/>
      <w:lang w:eastAsia="en-US"/>
    </w:rPr>
  </w:style>
  <w:style w:type="paragraph" w:customStyle="1" w:styleId="B3A5949A71924F10A36D1C4401CA80E7">
    <w:name w:val="B3A5949A71924F10A36D1C4401CA80E7"/>
    <w:rPr>
      <w:rFonts w:eastAsiaTheme="minorHAnsi"/>
      <w:lang w:eastAsia="en-US"/>
    </w:rPr>
  </w:style>
  <w:style w:type="paragraph" w:customStyle="1" w:styleId="D492435E82194044A06C3F4BB2B038352">
    <w:name w:val="D492435E82194044A06C3F4BB2B038352"/>
    <w:rPr>
      <w:rFonts w:eastAsiaTheme="minorHAnsi"/>
      <w:lang w:eastAsia="en-US"/>
    </w:rPr>
  </w:style>
  <w:style w:type="paragraph" w:customStyle="1" w:styleId="2073DFB125AF4A03AC573654CAB43D2D2">
    <w:name w:val="2073DFB125AF4A03AC573654CAB43D2D2"/>
    <w:rPr>
      <w:rFonts w:eastAsiaTheme="minorHAnsi"/>
      <w:lang w:eastAsia="en-US"/>
    </w:rPr>
  </w:style>
  <w:style w:type="paragraph" w:customStyle="1" w:styleId="898783C333574164BA42A62E856DCCEF1">
    <w:name w:val="898783C333574164BA42A62E856DCCEF1"/>
    <w:rPr>
      <w:rFonts w:eastAsiaTheme="minorHAnsi"/>
      <w:lang w:eastAsia="en-US"/>
    </w:rPr>
  </w:style>
  <w:style w:type="paragraph" w:customStyle="1" w:styleId="BBC7DA173C064FE388E3925746D81018">
    <w:name w:val="BBC7DA173C064FE388E3925746D81018"/>
  </w:style>
  <w:style w:type="paragraph" w:customStyle="1" w:styleId="2C182545016A41B0A3D2B158F4AD5A03">
    <w:name w:val="2C182545016A41B0A3D2B158F4AD5A03"/>
  </w:style>
  <w:style w:type="paragraph" w:customStyle="1" w:styleId="0423FC4C9F154C9AB160BDC1FC023575">
    <w:name w:val="0423FC4C9F154C9AB160BDC1FC023575"/>
  </w:style>
  <w:style w:type="paragraph" w:customStyle="1" w:styleId="1849D134B74447398D48494F15229002">
    <w:name w:val="1849D134B74447398D48494F15229002"/>
  </w:style>
  <w:style w:type="paragraph" w:customStyle="1" w:styleId="FE57E0989D704116AF8BAE305B3417C2">
    <w:name w:val="FE57E0989D704116AF8BAE305B3417C2"/>
  </w:style>
  <w:style w:type="paragraph" w:customStyle="1" w:styleId="D492435E82194044A06C3F4BB2B038353">
    <w:name w:val="D492435E82194044A06C3F4BB2B038353"/>
    <w:rPr>
      <w:rFonts w:eastAsiaTheme="minorHAnsi"/>
      <w:lang w:eastAsia="en-US"/>
    </w:rPr>
  </w:style>
  <w:style w:type="paragraph" w:customStyle="1" w:styleId="2073DFB125AF4A03AC573654CAB43D2D3">
    <w:name w:val="2073DFB125AF4A03AC573654CAB43D2D3"/>
    <w:rPr>
      <w:rFonts w:eastAsiaTheme="minorHAnsi"/>
      <w:lang w:eastAsia="en-US"/>
    </w:rPr>
  </w:style>
  <w:style w:type="paragraph" w:customStyle="1" w:styleId="FE57E0989D704116AF8BAE305B3417C21">
    <w:name w:val="FE57E0989D704116AF8BAE305B3417C21"/>
    <w:rPr>
      <w:rFonts w:eastAsiaTheme="minorHAnsi"/>
      <w:lang w:eastAsia="en-US"/>
    </w:rPr>
  </w:style>
  <w:style w:type="paragraph" w:customStyle="1" w:styleId="15C2D1A888DC4C218AE8081C36A263C6">
    <w:name w:val="15C2D1A888DC4C218AE8081C36A263C6"/>
    <w:rPr>
      <w:rFonts w:eastAsiaTheme="minorHAnsi"/>
      <w:lang w:eastAsia="en-US"/>
    </w:rPr>
  </w:style>
  <w:style w:type="paragraph" w:customStyle="1" w:styleId="C62BE398B5F7491383C61D11E6EE3831">
    <w:name w:val="C62BE398B5F7491383C61D11E6EE3831"/>
  </w:style>
  <w:style w:type="paragraph" w:customStyle="1" w:styleId="D492435E82194044A06C3F4BB2B038354">
    <w:name w:val="D492435E82194044A06C3F4BB2B038354"/>
    <w:rPr>
      <w:rFonts w:eastAsiaTheme="minorHAnsi"/>
      <w:lang w:eastAsia="en-US"/>
    </w:rPr>
  </w:style>
  <w:style w:type="paragraph" w:customStyle="1" w:styleId="2073DFB125AF4A03AC573654CAB43D2D4">
    <w:name w:val="2073DFB125AF4A03AC573654CAB43D2D4"/>
    <w:rPr>
      <w:rFonts w:eastAsiaTheme="minorHAnsi"/>
      <w:lang w:eastAsia="en-US"/>
    </w:rPr>
  </w:style>
  <w:style w:type="paragraph" w:customStyle="1" w:styleId="C62BE398B5F7491383C61D11E6EE38311">
    <w:name w:val="C62BE398B5F7491383C61D11E6EE38311"/>
    <w:rPr>
      <w:rFonts w:eastAsiaTheme="minorHAnsi"/>
      <w:lang w:eastAsia="en-US"/>
    </w:rPr>
  </w:style>
  <w:style w:type="paragraph" w:customStyle="1" w:styleId="0EF110BA96A3405CA4CA86735DDA03A9">
    <w:name w:val="0EF110BA96A3405CA4CA86735DDA03A9"/>
  </w:style>
  <w:style w:type="paragraph" w:customStyle="1" w:styleId="4B17FE9EE41A4A998FE979AE52211970">
    <w:name w:val="4B17FE9EE41A4A998FE979AE52211970"/>
  </w:style>
  <w:style w:type="paragraph" w:customStyle="1" w:styleId="49248005C9AD4CE8802731D89EBA7A2E">
    <w:name w:val="49248005C9AD4CE8802731D89EBA7A2E"/>
  </w:style>
  <w:style w:type="paragraph" w:customStyle="1" w:styleId="4A8F8AD14B944C99AB128A038A2B22B2">
    <w:name w:val="4A8F8AD14B944C99AB128A038A2B22B2"/>
  </w:style>
  <w:style w:type="paragraph" w:customStyle="1" w:styleId="4A8F8AD14B944C99AB128A038A2B22B21">
    <w:name w:val="4A8F8AD14B944C99AB128A038A2B22B21"/>
    <w:rPr>
      <w:rFonts w:eastAsiaTheme="minorHAnsi"/>
      <w:lang w:eastAsia="en-US"/>
    </w:rPr>
  </w:style>
  <w:style w:type="paragraph" w:customStyle="1" w:styleId="D492435E82194044A06C3F4BB2B038355">
    <w:name w:val="D492435E82194044A06C3F4BB2B038355"/>
    <w:rPr>
      <w:rFonts w:eastAsiaTheme="minorHAnsi"/>
      <w:lang w:eastAsia="en-US"/>
    </w:rPr>
  </w:style>
  <w:style w:type="paragraph" w:customStyle="1" w:styleId="2073DFB125AF4A03AC573654CAB43D2D5">
    <w:name w:val="2073DFB125AF4A03AC573654CAB43D2D5"/>
    <w:rPr>
      <w:rFonts w:eastAsiaTheme="minorHAnsi"/>
      <w:lang w:eastAsia="en-US"/>
    </w:rPr>
  </w:style>
  <w:style w:type="paragraph" w:customStyle="1" w:styleId="0EF110BA96A3405CA4CA86735DDA03A91">
    <w:name w:val="0EF110BA96A3405CA4CA86735DDA03A91"/>
    <w:rPr>
      <w:rFonts w:eastAsiaTheme="minorHAnsi"/>
      <w:lang w:eastAsia="en-US"/>
    </w:rPr>
  </w:style>
  <w:style w:type="paragraph" w:customStyle="1" w:styleId="951C8309DFCE4DF7B7E8DB4725D18C08">
    <w:name w:val="951C8309DFCE4DF7B7E8DB4725D18C08"/>
  </w:style>
  <w:style w:type="paragraph" w:customStyle="1" w:styleId="D492435E82194044A06C3F4BB2B038356">
    <w:name w:val="D492435E82194044A06C3F4BB2B038356"/>
    <w:rPr>
      <w:rFonts w:eastAsiaTheme="minorHAnsi"/>
      <w:lang w:eastAsia="en-US"/>
    </w:rPr>
  </w:style>
  <w:style w:type="paragraph" w:customStyle="1" w:styleId="2073DFB125AF4A03AC573654CAB43D2D6">
    <w:name w:val="2073DFB125AF4A03AC573654CAB43D2D6"/>
    <w:rPr>
      <w:rFonts w:eastAsiaTheme="minorHAnsi"/>
      <w:lang w:eastAsia="en-US"/>
    </w:rPr>
  </w:style>
  <w:style w:type="paragraph" w:customStyle="1" w:styleId="D7EB2286E9B04368B9D29DEABEAD32C0">
    <w:name w:val="D7EB2286E9B04368B9D29DEABEAD32C0"/>
    <w:rPr>
      <w:rFonts w:eastAsiaTheme="minorHAnsi"/>
      <w:lang w:eastAsia="en-US"/>
    </w:rPr>
  </w:style>
  <w:style w:type="paragraph" w:customStyle="1" w:styleId="21B0147BB49E48E3B0141DB3E383402D">
    <w:name w:val="21B0147BB49E48E3B0141DB3E383402D"/>
  </w:style>
  <w:style w:type="paragraph" w:customStyle="1" w:styleId="D492435E82194044A06C3F4BB2B038357">
    <w:name w:val="D492435E82194044A06C3F4BB2B038357"/>
    <w:rPr>
      <w:rFonts w:eastAsiaTheme="minorHAnsi"/>
      <w:lang w:eastAsia="en-US"/>
    </w:rPr>
  </w:style>
  <w:style w:type="paragraph" w:customStyle="1" w:styleId="2073DFB125AF4A03AC573654CAB43D2D7">
    <w:name w:val="2073DFB125AF4A03AC573654CAB43D2D7"/>
    <w:rPr>
      <w:rFonts w:eastAsiaTheme="minorHAnsi"/>
      <w:lang w:eastAsia="en-US"/>
    </w:rPr>
  </w:style>
  <w:style w:type="paragraph" w:customStyle="1" w:styleId="21B0147BB49E48E3B0141DB3E383402D1">
    <w:name w:val="21B0147BB49E48E3B0141DB3E383402D1"/>
    <w:rPr>
      <w:rFonts w:eastAsiaTheme="minorHAnsi"/>
      <w:lang w:eastAsia="en-US"/>
    </w:rPr>
  </w:style>
  <w:style w:type="paragraph" w:customStyle="1" w:styleId="3E8326DDB355499780A3B35DF5EEC15A">
    <w:name w:val="3E8326DDB355499780A3B35DF5EEC15A"/>
    <w:rPr>
      <w:rFonts w:eastAsiaTheme="minorHAnsi"/>
      <w:lang w:eastAsia="en-US"/>
    </w:rPr>
  </w:style>
  <w:style w:type="paragraph" w:customStyle="1" w:styleId="D492435E82194044A06C3F4BB2B038358">
    <w:name w:val="D492435E82194044A06C3F4BB2B038358"/>
    <w:rPr>
      <w:rFonts w:eastAsiaTheme="minorHAnsi"/>
      <w:lang w:eastAsia="en-US"/>
    </w:rPr>
  </w:style>
  <w:style w:type="paragraph" w:customStyle="1" w:styleId="2073DFB125AF4A03AC573654CAB43D2D8">
    <w:name w:val="2073DFB125AF4A03AC573654CAB43D2D8"/>
    <w:rPr>
      <w:rFonts w:eastAsiaTheme="minorHAnsi"/>
      <w:lang w:eastAsia="en-US"/>
    </w:rPr>
  </w:style>
  <w:style w:type="paragraph" w:customStyle="1" w:styleId="21B0147BB49E48E3B0141DB3E383402D2">
    <w:name w:val="21B0147BB49E48E3B0141DB3E383402D2"/>
    <w:rPr>
      <w:rFonts w:eastAsiaTheme="minorHAnsi"/>
      <w:lang w:eastAsia="en-US"/>
    </w:rPr>
  </w:style>
  <w:style w:type="paragraph" w:customStyle="1" w:styleId="3E8326DDB355499780A3B35DF5EEC15A1">
    <w:name w:val="3E8326DDB355499780A3B35DF5EEC15A1"/>
    <w:rPr>
      <w:rFonts w:eastAsiaTheme="minorHAnsi"/>
      <w:lang w:eastAsia="en-US"/>
    </w:rPr>
  </w:style>
  <w:style w:type="paragraph" w:customStyle="1" w:styleId="2C493952E82D49ABB675606879B46E9E">
    <w:name w:val="2C493952E82D49ABB675606879B46E9E"/>
    <w:rPr>
      <w:rFonts w:eastAsiaTheme="minorHAnsi"/>
      <w:lang w:eastAsia="en-US"/>
    </w:rPr>
  </w:style>
  <w:style w:type="paragraph" w:customStyle="1" w:styleId="D492435E82194044A06C3F4BB2B038359">
    <w:name w:val="D492435E82194044A06C3F4BB2B038359"/>
    <w:rPr>
      <w:rFonts w:eastAsiaTheme="minorHAnsi"/>
      <w:lang w:eastAsia="en-US"/>
    </w:rPr>
  </w:style>
  <w:style w:type="paragraph" w:customStyle="1" w:styleId="2073DFB125AF4A03AC573654CAB43D2D9">
    <w:name w:val="2073DFB125AF4A03AC573654CAB43D2D9"/>
    <w:rPr>
      <w:rFonts w:eastAsiaTheme="minorHAnsi"/>
      <w:lang w:eastAsia="en-US"/>
    </w:rPr>
  </w:style>
  <w:style w:type="paragraph" w:customStyle="1" w:styleId="21B0147BB49E48E3B0141DB3E383402D3">
    <w:name w:val="21B0147BB49E48E3B0141DB3E383402D3"/>
    <w:rPr>
      <w:rFonts w:eastAsiaTheme="minorHAnsi"/>
      <w:lang w:eastAsia="en-US"/>
    </w:rPr>
  </w:style>
  <w:style w:type="paragraph" w:customStyle="1" w:styleId="3E8326DDB355499780A3B35DF5EEC15A2">
    <w:name w:val="3E8326DDB355499780A3B35DF5EEC15A2"/>
    <w:rPr>
      <w:rFonts w:eastAsiaTheme="minorHAnsi"/>
      <w:lang w:eastAsia="en-US"/>
    </w:rPr>
  </w:style>
  <w:style w:type="paragraph" w:customStyle="1" w:styleId="EB9E5B8C4F024D4584D120BBFEADE974">
    <w:name w:val="EB9E5B8C4F024D4584D120BBFEADE974"/>
    <w:rPr>
      <w:rFonts w:eastAsiaTheme="minorHAnsi"/>
      <w:lang w:eastAsia="en-US"/>
    </w:rPr>
  </w:style>
  <w:style w:type="paragraph" w:customStyle="1" w:styleId="2C493952E82D49ABB675606879B46E9E1">
    <w:name w:val="2C493952E82D49ABB675606879B46E9E1"/>
    <w:rPr>
      <w:rFonts w:eastAsiaTheme="minorHAnsi"/>
      <w:lang w:eastAsia="en-US"/>
    </w:rPr>
  </w:style>
  <w:style w:type="paragraph" w:customStyle="1" w:styleId="D492435E82194044A06C3F4BB2B0383510">
    <w:name w:val="D492435E82194044A06C3F4BB2B0383510"/>
    <w:rPr>
      <w:rFonts w:eastAsiaTheme="minorHAnsi"/>
      <w:lang w:eastAsia="en-US"/>
    </w:rPr>
  </w:style>
  <w:style w:type="paragraph" w:customStyle="1" w:styleId="2073DFB125AF4A03AC573654CAB43D2D10">
    <w:name w:val="2073DFB125AF4A03AC573654CAB43D2D10"/>
    <w:rPr>
      <w:rFonts w:eastAsiaTheme="minorHAnsi"/>
      <w:lang w:eastAsia="en-US"/>
    </w:rPr>
  </w:style>
  <w:style w:type="paragraph" w:customStyle="1" w:styleId="21B0147BB49E48E3B0141DB3E383402D4">
    <w:name w:val="21B0147BB49E48E3B0141DB3E383402D4"/>
    <w:rPr>
      <w:rFonts w:eastAsiaTheme="minorHAnsi"/>
      <w:lang w:eastAsia="en-US"/>
    </w:rPr>
  </w:style>
  <w:style w:type="paragraph" w:customStyle="1" w:styleId="3E8326DDB355499780A3B35DF5EEC15A3">
    <w:name w:val="3E8326DDB355499780A3B35DF5EEC15A3"/>
    <w:rPr>
      <w:rFonts w:eastAsiaTheme="minorHAnsi"/>
      <w:lang w:eastAsia="en-US"/>
    </w:rPr>
  </w:style>
  <w:style w:type="paragraph" w:customStyle="1" w:styleId="EB9E5B8C4F024D4584D120BBFEADE9741">
    <w:name w:val="EB9E5B8C4F024D4584D120BBFEADE9741"/>
    <w:rPr>
      <w:rFonts w:eastAsiaTheme="minorHAnsi"/>
      <w:lang w:eastAsia="en-US"/>
    </w:rPr>
  </w:style>
  <w:style w:type="paragraph" w:customStyle="1" w:styleId="2C493952E82D49ABB675606879B46E9E2">
    <w:name w:val="2C493952E82D49ABB675606879B46E9E2"/>
    <w:rPr>
      <w:rFonts w:eastAsiaTheme="minorHAnsi"/>
      <w:lang w:eastAsia="en-US"/>
    </w:rPr>
  </w:style>
  <w:style w:type="paragraph" w:customStyle="1" w:styleId="D492435E82194044A06C3F4BB2B0383511">
    <w:name w:val="D492435E82194044A06C3F4BB2B0383511"/>
    <w:rPr>
      <w:rFonts w:eastAsiaTheme="minorHAnsi"/>
      <w:lang w:eastAsia="en-US"/>
    </w:rPr>
  </w:style>
  <w:style w:type="paragraph" w:customStyle="1" w:styleId="2073DFB125AF4A03AC573654CAB43D2D11">
    <w:name w:val="2073DFB125AF4A03AC573654CAB43D2D11"/>
    <w:rPr>
      <w:rFonts w:eastAsiaTheme="minorHAnsi"/>
      <w:lang w:eastAsia="en-US"/>
    </w:rPr>
  </w:style>
  <w:style w:type="paragraph" w:customStyle="1" w:styleId="21B0147BB49E48E3B0141DB3E383402D5">
    <w:name w:val="21B0147BB49E48E3B0141DB3E383402D5"/>
    <w:rPr>
      <w:rFonts w:eastAsiaTheme="minorHAnsi"/>
      <w:lang w:eastAsia="en-US"/>
    </w:rPr>
  </w:style>
  <w:style w:type="paragraph" w:customStyle="1" w:styleId="3E8326DDB355499780A3B35DF5EEC15A4">
    <w:name w:val="3E8326DDB355499780A3B35DF5EEC15A4"/>
    <w:rPr>
      <w:rFonts w:eastAsiaTheme="minorHAnsi"/>
      <w:lang w:eastAsia="en-US"/>
    </w:rPr>
  </w:style>
  <w:style w:type="paragraph" w:customStyle="1" w:styleId="05C908E8947C4B5F8DE2B0F712708D20">
    <w:name w:val="05C908E8947C4B5F8DE2B0F712708D20"/>
    <w:rPr>
      <w:rFonts w:eastAsiaTheme="minorHAnsi"/>
      <w:lang w:eastAsia="en-US"/>
    </w:rPr>
  </w:style>
  <w:style w:type="paragraph" w:customStyle="1" w:styleId="EB9E5B8C4F024D4584D120BBFEADE9742">
    <w:name w:val="EB9E5B8C4F024D4584D120BBFEADE9742"/>
    <w:rPr>
      <w:rFonts w:eastAsiaTheme="minorHAnsi"/>
      <w:lang w:eastAsia="en-US"/>
    </w:rPr>
  </w:style>
  <w:style w:type="paragraph" w:customStyle="1" w:styleId="2C493952E82D49ABB675606879B46E9E3">
    <w:name w:val="2C493952E82D49ABB675606879B46E9E3"/>
    <w:rPr>
      <w:rFonts w:eastAsiaTheme="minorHAnsi"/>
      <w:lang w:eastAsia="en-US"/>
    </w:rPr>
  </w:style>
  <w:style w:type="paragraph" w:customStyle="1" w:styleId="9C63CB352A2C470DB5632B9287CCB7D0">
    <w:name w:val="9C63CB352A2C470DB5632B9287CCB7D0"/>
    <w:rPr>
      <w:rFonts w:eastAsiaTheme="minorHAnsi"/>
      <w:lang w:eastAsia="en-US"/>
    </w:rPr>
  </w:style>
  <w:style w:type="paragraph" w:customStyle="1" w:styleId="05C908E8947C4B5F8DE2B0F712708D201">
    <w:name w:val="05C908E8947C4B5F8DE2B0F712708D201"/>
    <w:rPr>
      <w:rFonts w:eastAsiaTheme="minorHAnsi"/>
      <w:lang w:eastAsia="en-US"/>
    </w:rPr>
  </w:style>
  <w:style w:type="paragraph" w:customStyle="1" w:styleId="EB9E5B8C4F024D4584D120BBFEADE9743">
    <w:name w:val="EB9E5B8C4F024D4584D120BBFEADE9743"/>
    <w:rPr>
      <w:rFonts w:eastAsiaTheme="minorHAnsi"/>
      <w:lang w:eastAsia="en-US"/>
    </w:rPr>
  </w:style>
  <w:style w:type="paragraph" w:customStyle="1" w:styleId="2C493952E82D49ABB675606879B46E9E4">
    <w:name w:val="2C493952E82D49ABB675606879B46E9E4"/>
    <w:rPr>
      <w:rFonts w:eastAsiaTheme="minorHAnsi"/>
      <w:lang w:eastAsia="en-US"/>
    </w:rPr>
  </w:style>
  <w:style w:type="paragraph" w:customStyle="1" w:styleId="9C63CB352A2C470DB5632B9287CCB7D01">
    <w:name w:val="9C63CB352A2C470DB5632B9287CCB7D01"/>
    <w:rPr>
      <w:rFonts w:eastAsiaTheme="minorHAnsi"/>
      <w:lang w:eastAsia="en-US"/>
    </w:rPr>
  </w:style>
  <w:style w:type="paragraph" w:customStyle="1" w:styleId="05C908E8947C4B5F8DE2B0F712708D202">
    <w:name w:val="05C908E8947C4B5F8DE2B0F712708D202"/>
    <w:rPr>
      <w:rFonts w:eastAsiaTheme="minorHAnsi"/>
      <w:lang w:eastAsia="en-US"/>
    </w:rPr>
  </w:style>
  <w:style w:type="paragraph" w:customStyle="1" w:styleId="EB9E5B8C4F024D4584D120BBFEADE9744">
    <w:name w:val="EB9E5B8C4F024D4584D120BBFEADE9744"/>
    <w:rPr>
      <w:rFonts w:eastAsiaTheme="minorHAnsi"/>
      <w:lang w:eastAsia="en-US"/>
    </w:rPr>
  </w:style>
  <w:style w:type="paragraph" w:customStyle="1" w:styleId="2C493952E82D49ABB675606879B46E9E5">
    <w:name w:val="2C493952E82D49ABB675606879B46E9E5"/>
    <w:rPr>
      <w:rFonts w:eastAsiaTheme="minorHAnsi"/>
      <w:lang w:eastAsia="en-US"/>
    </w:rPr>
  </w:style>
  <w:style w:type="paragraph" w:customStyle="1" w:styleId="0F06217FC5394A0BB646CA745A82656C">
    <w:name w:val="0F06217FC5394A0BB646CA745A82656C"/>
    <w:rPr>
      <w:rFonts w:eastAsiaTheme="minorHAnsi"/>
      <w:lang w:eastAsia="en-US"/>
    </w:rPr>
  </w:style>
  <w:style w:type="paragraph" w:customStyle="1" w:styleId="9C63CB352A2C470DB5632B9287CCB7D02">
    <w:name w:val="9C63CB352A2C470DB5632B9287CCB7D02"/>
    <w:rPr>
      <w:rFonts w:eastAsiaTheme="minorHAnsi"/>
      <w:lang w:eastAsia="en-US"/>
    </w:rPr>
  </w:style>
  <w:style w:type="paragraph" w:customStyle="1" w:styleId="05C908E8947C4B5F8DE2B0F712708D203">
    <w:name w:val="05C908E8947C4B5F8DE2B0F712708D203"/>
    <w:rPr>
      <w:rFonts w:eastAsiaTheme="minorHAnsi"/>
      <w:lang w:eastAsia="en-US"/>
    </w:rPr>
  </w:style>
  <w:style w:type="paragraph" w:customStyle="1" w:styleId="EB9E5B8C4F024D4584D120BBFEADE9745">
    <w:name w:val="EB9E5B8C4F024D4584D120BBFEADE9745"/>
    <w:rPr>
      <w:rFonts w:eastAsiaTheme="minorHAnsi"/>
      <w:lang w:eastAsia="en-US"/>
    </w:rPr>
  </w:style>
  <w:style w:type="paragraph" w:customStyle="1" w:styleId="2C493952E82D49ABB675606879B46E9E6">
    <w:name w:val="2C493952E82D49ABB675606879B46E9E6"/>
    <w:rPr>
      <w:rFonts w:eastAsiaTheme="minorHAnsi"/>
      <w:lang w:eastAsia="en-US"/>
    </w:rPr>
  </w:style>
  <w:style w:type="paragraph" w:customStyle="1" w:styleId="0F06217FC5394A0BB646CA745A82656C1">
    <w:name w:val="0F06217FC5394A0BB646CA745A82656C1"/>
    <w:rPr>
      <w:rFonts w:eastAsiaTheme="minorHAnsi"/>
      <w:lang w:eastAsia="en-US"/>
    </w:rPr>
  </w:style>
  <w:style w:type="paragraph" w:customStyle="1" w:styleId="9C63CB352A2C470DB5632B9287CCB7D03">
    <w:name w:val="9C63CB352A2C470DB5632B9287CCB7D03"/>
    <w:rPr>
      <w:rFonts w:eastAsiaTheme="minorHAnsi"/>
      <w:lang w:eastAsia="en-US"/>
    </w:rPr>
  </w:style>
  <w:style w:type="paragraph" w:customStyle="1" w:styleId="650A455C12524CF9802FB6D363661D99">
    <w:name w:val="650A455C12524CF9802FB6D363661D99"/>
    <w:rPr>
      <w:rFonts w:eastAsiaTheme="minorHAnsi"/>
      <w:lang w:eastAsia="en-US"/>
    </w:rPr>
  </w:style>
  <w:style w:type="paragraph" w:customStyle="1" w:styleId="EB9E5B8C4F024D4584D120BBFEADE9746">
    <w:name w:val="EB9E5B8C4F024D4584D120BBFEADE9746"/>
    <w:rPr>
      <w:rFonts w:eastAsiaTheme="minorHAnsi"/>
      <w:lang w:eastAsia="en-US"/>
    </w:rPr>
  </w:style>
  <w:style w:type="paragraph" w:customStyle="1" w:styleId="2C493952E82D49ABB675606879B46E9E7">
    <w:name w:val="2C493952E82D49ABB675606879B46E9E7"/>
    <w:rPr>
      <w:rFonts w:eastAsiaTheme="minorHAnsi"/>
      <w:lang w:eastAsia="en-US"/>
    </w:rPr>
  </w:style>
  <w:style w:type="paragraph" w:customStyle="1" w:styleId="4A8F8AD14B944C99AB128A038A2B22B22">
    <w:name w:val="4A8F8AD14B944C99AB128A038A2B22B22"/>
    <w:rPr>
      <w:rFonts w:eastAsiaTheme="minorHAnsi"/>
      <w:lang w:eastAsia="en-US"/>
    </w:rPr>
  </w:style>
  <w:style w:type="paragraph" w:customStyle="1" w:styleId="888FAC79A00F49ABA869703B5ED5FA9E">
    <w:name w:val="888FAC79A00F49ABA869703B5ED5FA9E"/>
    <w:rPr>
      <w:rFonts w:eastAsiaTheme="minorHAnsi"/>
      <w:lang w:eastAsia="en-US"/>
    </w:rPr>
  </w:style>
  <w:style w:type="paragraph" w:customStyle="1" w:styleId="49986A5CCABD41B294997B67D39838E9">
    <w:name w:val="49986A5CCABD41B294997B67D39838E9"/>
    <w:rPr>
      <w:rFonts w:eastAsiaTheme="minorHAnsi"/>
      <w:lang w:eastAsia="en-US"/>
    </w:rPr>
  </w:style>
  <w:style w:type="paragraph" w:customStyle="1" w:styleId="951C8309DFCE4DF7B7E8DB4725D18C081">
    <w:name w:val="951C8309DFCE4DF7B7E8DB4725D18C081"/>
    <w:rPr>
      <w:rFonts w:eastAsiaTheme="minorHAnsi"/>
      <w:lang w:eastAsia="en-US"/>
    </w:rPr>
  </w:style>
  <w:style w:type="paragraph" w:customStyle="1" w:styleId="4A8F8AD14B944C99AB128A038A2B22B23">
    <w:name w:val="4A8F8AD14B944C99AB128A038A2B22B23"/>
    <w:rPr>
      <w:rFonts w:eastAsiaTheme="minorHAnsi"/>
      <w:lang w:eastAsia="en-US"/>
    </w:rPr>
  </w:style>
  <w:style w:type="paragraph" w:customStyle="1" w:styleId="888FAC79A00F49ABA869703B5ED5FA9E1">
    <w:name w:val="888FAC79A00F49ABA869703B5ED5FA9E1"/>
    <w:rPr>
      <w:rFonts w:eastAsiaTheme="minorHAnsi"/>
      <w:lang w:eastAsia="en-US"/>
    </w:rPr>
  </w:style>
  <w:style w:type="paragraph" w:customStyle="1" w:styleId="49986A5CCABD41B294997B67D39838E91">
    <w:name w:val="49986A5CCABD41B294997B67D39838E91"/>
    <w:rPr>
      <w:rFonts w:eastAsiaTheme="minorHAnsi"/>
      <w:lang w:eastAsia="en-US"/>
    </w:rPr>
  </w:style>
  <w:style w:type="paragraph" w:customStyle="1" w:styleId="951C8309DFCE4DF7B7E8DB4725D18C082">
    <w:name w:val="951C8309DFCE4DF7B7E8DB4725D18C082"/>
    <w:rPr>
      <w:rFonts w:eastAsiaTheme="minorHAnsi"/>
      <w:lang w:eastAsia="en-US"/>
    </w:rPr>
  </w:style>
  <w:style w:type="paragraph" w:customStyle="1" w:styleId="4A8F8AD14B944C99AB128A038A2B22B24">
    <w:name w:val="4A8F8AD14B944C99AB128A038A2B22B24"/>
    <w:rPr>
      <w:rFonts w:eastAsiaTheme="minorHAnsi"/>
      <w:lang w:eastAsia="en-US"/>
    </w:rPr>
  </w:style>
  <w:style w:type="paragraph" w:customStyle="1" w:styleId="888FAC79A00F49ABA869703B5ED5FA9E2">
    <w:name w:val="888FAC79A00F49ABA869703B5ED5FA9E2"/>
    <w:rPr>
      <w:rFonts w:eastAsiaTheme="minorHAnsi"/>
      <w:lang w:eastAsia="en-US"/>
    </w:rPr>
  </w:style>
  <w:style w:type="paragraph" w:customStyle="1" w:styleId="49986A5CCABD41B294997B67D39838E92">
    <w:name w:val="49986A5CCABD41B294997B67D39838E92"/>
    <w:rPr>
      <w:rFonts w:eastAsiaTheme="minorHAnsi"/>
      <w:lang w:eastAsia="en-US"/>
    </w:rPr>
  </w:style>
  <w:style w:type="paragraph" w:customStyle="1" w:styleId="951C8309DFCE4DF7B7E8DB4725D18C083">
    <w:name w:val="951C8309DFCE4DF7B7E8DB4725D18C083"/>
    <w:rPr>
      <w:rFonts w:eastAsiaTheme="minorHAnsi"/>
      <w:lang w:eastAsia="en-US"/>
    </w:rPr>
  </w:style>
  <w:style w:type="paragraph" w:customStyle="1" w:styleId="4A8F8AD14B944C99AB128A038A2B22B25">
    <w:name w:val="4A8F8AD14B944C99AB128A038A2B22B25"/>
    <w:rPr>
      <w:rFonts w:eastAsiaTheme="minorHAnsi"/>
      <w:lang w:eastAsia="en-US"/>
    </w:rPr>
  </w:style>
  <w:style w:type="paragraph" w:customStyle="1" w:styleId="888FAC79A00F49ABA869703B5ED5FA9E3">
    <w:name w:val="888FAC79A00F49ABA869703B5ED5FA9E3"/>
    <w:rPr>
      <w:rFonts w:eastAsiaTheme="minorHAnsi"/>
      <w:lang w:eastAsia="en-US"/>
    </w:rPr>
  </w:style>
  <w:style w:type="paragraph" w:customStyle="1" w:styleId="49986A5CCABD41B294997B67D39838E93">
    <w:name w:val="49986A5CCABD41B294997B67D39838E93"/>
    <w:rPr>
      <w:rFonts w:eastAsiaTheme="minorHAnsi"/>
      <w:lang w:eastAsia="en-US"/>
    </w:rPr>
  </w:style>
  <w:style w:type="paragraph" w:customStyle="1" w:styleId="951C8309DFCE4DF7B7E8DB4725D18C084">
    <w:name w:val="951C8309DFCE4DF7B7E8DB4725D18C084"/>
    <w:rPr>
      <w:rFonts w:eastAsiaTheme="minorHAnsi"/>
      <w:lang w:eastAsia="en-US"/>
    </w:rPr>
  </w:style>
  <w:style w:type="paragraph" w:customStyle="1" w:styleId="4A8F8AD14B944C99AB128A038A2B22B26">
    <w:name w:val="4A8F8AD14B944C99AB128A038A2B22B26"/>
    <w:rPr>
      <w:rFonts w:eastAsiaTheme="minorHAnsi"/>
      <w:lang w:eastAsia="en-US"/>
    </w:rPr>
  </w:style>
  <w:style w:type="paragraph" w:customStyle="1" w:styleId="888FAC79A00F49ABA869703B5ED5FA9E4">
    <w:name w:val="888FAC79A00F49ABA869703B5ED5FA9E4"/>
    <w:rPr>
      <w:rFonts w:eastAsiaTheme="minorHAnsi"/>
      <w:lang w:eastAsia="en-US"/>
    </w:rPr>
  </w:style>
  <w:style w:type="paragraph" w:customStyle="1" w:styleId="49986A5CCABD41B294997B67D39838E94">
    <w:name w:val="49986A5CCABD41B294997B67D39838E94"/>
    <w:rPr>
      <w:rFonts w:eastAsiaTheme="minorHAnsi"/>
      <w:lang w:eastAsia="en-US"/>
    </w:rPr>
  </w:style>
  <w:style w:type="paragraph" w:customStyle="1" w:styleId="951C8309DFCE4DF7B7E8DB4725D18C085">
    <w:name w:val="951C8309DFCE4DF7B7E8DB4725D18C085"/>
    <w:rPr>
      <w:rFonts w:eastAsiaTheme="minorHAnsi"/>
      <w:lang w:eastAsia="en-US"/>
    </w:rPr>
  </w:style>
  <w:style w:type="paragraph" w:customStyle="1" w:styleId="0F06217FC5394A0BB646CA745A82656C2">
    <w:name w:val="0F06217FC5394A0BB646CA745A82656C2"/>
    <w:rPr>
      <w:rFonts w:eastAsiaTheme="minorHAnsi"/>
      <w:lang w:eastAsia="en-US"/>
    </w:rPr>
  </w:style>
  <w:style w:type="paragraph" w:customStyle="1" w:styleId="9C63CB352A2C470DB5632B9287CCB7D04">
    <w:name w:val="9C63CB352A2C470DB5632B9287CCB7D04"/>
    <w:rPr>
      <w:rFonts w:eastAsiaTheme="minorHAnsi"/>
      <w:lang w:eastAsia="en-US"/>
    </w:rPr>
  </w:style>
  <w:style w:type="paragraph" w:customStyle="1" w:styleId="EB9E5B8C4F024D4584D120BBFEADE9747">
    <w:name w:val="EB9E5B8C4F024D4584D120BBFEADE9747"/>
    <w:rPr>
      <w:rFonts w:eastAsiaTheme="minorHAnsi"/>
      <w:lang w:eastAsia="en-US"/>
    </w:rPr>
  </w:style>
  <w:style w:type="paragraph" w:customStyle="1" w:styleId="2C493952E82D49ABB675606879B46E9E8">
    <w:name w:val="2C493952E82D49ABB675606879B46E9E8"/>
    <w:rPr>
      <w:rFonts w:eastAsiaTheme="minorHAnsi"/>
      <w:lang w:eastAsia="en-US"/>
    </w:rPr>
  </w:style>
  <w:style w:type="paragraph" w:customStyle="1" w:styleId="4A8F8AD14B944C99AB128A038A2B22B27">
    <w:name w:val="4A8F8AD14B944C99AB128A038A2B22B27"/>
    <w:rPr>
      <w:rFonts w:eastAsiaTheme="minorHAnsi"/>
      <w:lang w:eastAsia="en-US"/>
    </w:rPr>
  </w:style>
  <w:style w:type="paragraph" w:customStyle="1" w:styleId="888FAC79A00F49ABA869703B5ED5FA9E5">
    <w:name w:val="888FAC79A00F49ABA869703B5ED5FA9E5"/>
    <w:rPr>
      <w:rFonts w:eastAsiaTheme="minorHAnsi"/>
      <w:lang w:eastAsia="en-US"/>
    </w:rPr>
  </w:style>
  <w:style w:type="paragraph" w:customStyle="1" w:styleId="49986A5CCABD41B294997B67D39838E95">
    <w:name w:val="49986A5CCABD41B294997B67D39838E95"/>
    <w:rPr>
      <w:rFonts w:eastAsiaTheme="minorHAnsi"/>
      <w:lang w:eastAsia="en-US"/>
    </w:rPr>
  </w:style>
  <w:style w:type="paragraph" w:customStyle="1" w:styleId="25008E6FEBA145C7BCB09402380AE578">
    <w:name w:val="25008E6FEBA145C7BCB09402380AE578"/>
    <w:rPr>
      <w:rFonts w:eastAsiaTheme="minorHAnsi"/>
      <w:lang w:eastAsia="en-US"/>
    </w:rPr>
  </w:style>
  <w:style w:type="paragraph" w:customStyle="1" w:styleId="951C8309DFCE4DF7B7E8DB4725D18C086">
    <w:name w:val="951C8309DFCE4DF7B7E8DB4725D18C086"/>
    <w:rPr>
      <w:rFonts w:eastAsiaTheme="minorHAnsi"/>
      <w:lang w:eastAsia="en-US"/>
    </w:rPr>
  </w:style>
  <w:style w:type="paragraph" w:customStyle="1" w:styleId="0F06217FC5394A0BB646CA745A82656C3">
    <w:name w:val="0F06217FC5394A0BB646CA745A82656C3"/>
    <w:rPr>
      <w:rFonts w:eastAsiaTheme="minorHAnsi"/>
      <w:lang w:eastAsia="en-US"/>
    </w:rPr>
  </w:style>
  <w:style w:type="paragraph" w:customStyle="1" w:styleId="9C63CB352A2C470DB5632B9287CCB7D05">
    <w:name w:val="9C63CB352A2C470DB5632B9287CCB7D05"/>
    <w:rPr>
      <w:rFonts w:eastAsiaTheme="minorHAnsi"/>
      <w:lang w:eastAsia="en-US"/>
    </w:rPr>
  </w:style>
  <w:style w:type="paragraph" w:customStyle="1" w:styleId="EB9E5B8C4F024D4584D120BBFEADE9748">
    <w:name w:val="EB9E5B8C4F024D4584D120BBFEADE9748"/>
    <w:rPr>
      <w:rFonts w:eastAsiaTheme="minorHAnsi"/>
      <w:lang w:eastAsia="en-US"/>
    </w:rPr>
  </w:style>
  <w:style w:type="paragraph" w:customStyle="1" w:styleId="2C493952E82D49ABB675606879B46E9E9">
    <w:name w:val="2C493952E82D49ABB675606879B46E9E9"/>
    <w:rPr>
      <w:rFonts w:eastAsiaTheme="minorHAnsi"/>
      <w:lang w:eastAsia="en-US"/>
    </w:rPr>
  </w:style>
  <w:style w:type="paragraph" w:customStyle="1" w:styleId="4A8F8AD14B944C99AB128A038A2B22B28">
    <w:name w:val="4A8F8AD14B944C99AB128A038A2B22B28"/>
    <w:rPr>
      <w:rFonts w:eastAsiaTheme="minorHAnsi"/>
      <w:lang w:eastAsia="en-US"/>
    </w:rPr>
  </w:style>
  <w:style w:type="paragraph" w:customStyle="1" w:styleId="888FAC79A00F49ABA869703B5ED5FA9E6">
    <w:name w:val="888FAC79A00F49ABA869703B5ED5FA9E6"/>
    <w:rPr>
      <w:rFonts w:eastAsiaTheme="minorHAnsi"/>
      <w:lang w:eastAsia="en-US"/>
    </w:rPr>
  </w:style>
  <w:style w:type="paragraph" w:customStyle="1" w:styleId="49986A5CCABD41B294997B67D39838E96">
    <w:name w:val="49986A5CCABD41B294997B67D39838E96"/>
    <w:rPr>
      <w:rFonts w:eastAsiaTheme="minorHAnsi"/>
      <w:lang w:eastAsia="en-US"/>
    </w:rPr>
  </w:style>
  <w:style w:type="paragraph" w:customStyle="1" w:styleId="25008E6FEBA145C7BCB09402380AE5781">
    <w:name w:val="25008E6FEBA145C7BCB09402380AE5781"/>
    <w:rPr>
      <w:rFonts w:eastAsiaTheme="minorHAnsi"/>
      <w:lang w:eastAsia="en-US"/>
    </w:rPr>
  </w:style>
  <w:style w:type="paragraph" w:customStyle="1" w:styleId="951C8309DFCE4DF7B7E8DB4725D18C087">
    <w:name w:val="951C8309DFCE4DF7B7E8DB4725D18C087"/>
    <w:rPr>
      <w:rFonts w:eastAsiaTheme="minorHAnsi"/>
      <w:lang w:eastAsia="en-US"/>
    </w:rPr>
  </w:style>
  <w:style w:type="paragraph" w:customStyle="1" w:styleId="0F06217FC5394A0BB646CA745A82656C4">
    <w:name w:val="0F06217FC5394A0BB646CA745A82656C4"/>
    <w:rPr>
      <w:rFonts w:eastAsiaTheme="minorHAnsi"/>
      <w:lang w:eastAsia="en-US"/>
    </w:rPr>
  </w:style>
  <w:style w:type="paragraph" w:customStyle="1" w:styleId="9C63CB352A2C470DB5632B9287CCB7D06">
    <w:name w:val="9C63CB352A2C470DB5632B9287CCB7D06"/>
    <w:rPr>
      <w:rFonts w:eastAsiaTheme="minorHAnsi"/>
      <w:lang w:eastAsia="en-US"/>
    </w:rPr>
  </w:style>
  <w:style w:type="paragraph" w:customStyle="1" w:styleId="F986516CA8214CD6BC8A86820BA3CE5B">
    <w:name w:val="F986516CA8214CD6BC8A86820BA3CE5B"/>
    <w:rPr>
      <w:rFonts w:eastAsiaTheme="minorHAnsi"/>
      <w:lang w:eastAsia="en-US"/>
    </w:rPr>
  </w:style>
  <w:style w:type="paragraph" w:customStyle="1" w:styleId="EB9E5B8C4F024D4584D120BBFEADE9749">
    <w:name w:val="EB9E5B8C4F024D4584D120BBFEADE9749"/>
    <w:rPr>
      <w:rFonts w:eastAsiaTheme="minorHAnsi"/>
      <w:lang w:eastAsia="en-US"/>
    </w:rPr>
  </w:style>
  <w:style w:type="paragraph" w:customStyle="1" w:styleId="5B873F76D7544129A033D74062D7BB1B">
    <w:name w:val="5B873F76D7544129A033D74062D7BB1B"/>
    <w:rPr>
      <w:rFonts w:eastAsiaTheme="minorHAnsi"/>
      <w:lang w:eastAsia="en-US"/>
    </w:rPr>
  </w:style>
  <w:style w:type="paragraph" w:customStyle="1" w:styleId="4A8F8AD14B944C99AB128A038A2B22B29">
    <w:name w:val="4A8F8AD14B944C99AB128A038A2B22B29"/>
    <w:rPr>
      <w:rFonts w:eastAsiaTheme="minorHAnsi"/>
      <w:lang w:eastAsia="en-US"/>
    </w:rPr>
  </w:style>
  <w:style w:type="paragraph" w:customStyle="1" w:styleId="888FAC79A00F49ABA869703B5ED5FA9E7">
    <w:name w:val="888FAC79A00F49ABA869703B5ED5FA9E7"/>
    <w:rPr>
      <w:rFonts w:eastAsiaTheme="minorHAnsi"/>
      <w:lang w:eastAsia="en-US"/>
    </w:rPr>
  </w:style>
  <w:style w:type="paragraph" w:customStyle="1" w:styleId="49986A5CCABD41B294997B67D39838E97">
    <w:name w:val="49986A5CCABD41B294997B67D39838E97"/>
    <w:rPr>
      <w:rFonts w:eastAsiaTheme="minorHAnsi"/>
      <w:lang w:eastAsia="en-US"/>
    </w:rPr>
  </w:style>
  <w:style w:type="paragraph" w:customStyle="1" w:styleId="25008E6FEBA145C7BCB09402380AE5782">
    <w:name w:val="25008E6FEBA145C7BCB09402380AE5782"/>
    <w:rPr>
      <w:rFonts w:eastAsiaTheme="minorHAnsi"/>
      <w:lang w:eastAsia="en-US"/>
    </w:rPr>
  </w:style>
  <w:style w:type="paragraph" w:customStyle="1" w:styleId="951C8309DFCE4DF7B7E8DB4725D18C088">
    <w:name w:val="951C8309DFCE4DF7B7E8DB4725D18C088"/>
    <w:rPr>
      <w:rFonts w:eastAsiaTheme="minorHAnsi"/>
      <w:lang w:eastAsia="en-US"/>
    </w:rPr>
  </w:style>
  <w:style w:type="paragraph" w:customStyle="1" w:styleId="0F06217FC5394A0BB646CA745A82656C5">
    <w:name w:val="0F06217FC5394A0BB646CA745A82656C5"/>
    <w:rPr>
      <w:rFonts w:eastAsiaTheme="minorHAnsi"/>
      <w:lang w:eastAsia="en-US"/>
    </w:rPr>
  </w:style>
  <w:style w:type="paragraph" w:customStyle="1" w:styleId="9C63CB352A2C470DB5632B9287CCB7D07">
    <w:name w:val="9C63CB352A2C470DB5632B9287CCB7D07"/>
    <w:rPr>
      <w:rFonts w:eastAsiaTheme="minorHAnsi"/>
      <w:lang w:eastAsia="en-US"/>
    </w:rPr>
  </w:style>
  <w:style w:type="paragraph" w:customStyle="1" w:styleId="FD270CD79C14416BAEC825F71422AFD7">
    <w:name w:val="FD270CD79C14416BAEC825F71422AFD7"/>
    <w:rPr>
      <w:rFonts w:eastAsiaTheme="minorHAnsi"/>
      <w:lang w:eastAsia="en-US"/>
    </w:rPr>
  </w:style>
  <w:style w:type="paragraph" w:customStyle="1" w:styleId="F986516CA8214CD6BC8A86820BA3CE5B1">
    <w:name w:val="F986516CA8214CD6BC8A86820BA3CE5B1"/>
    <w:rPr>
      <w:rFonts w:eastAsiaTheme="minorHAnsi"/>
      <w:lang w:eastAsia="en-US"/>
    </w:rPr>
  </w:style>
  <w:style w:type="paragraph" w:customStyle="1" w:styleId="EB9E5B8C4F024D4584D120BBFEADE97410">
    <w:name w:val="EB9E5B8C4F024D4584D120BBFEADE97410"/>
    <w:rPr>
      <w:rFonts w:eastAsiaTheme="minorHAnsi"/>
      <w:lang w:eastAsia="en-US"/>
    </w:rPr>
  </w:style>
  <w:style w:type="paragraph" w:customStyle="1" w:styleId="5B873F76D7544129A033D74062D7BB1B1">
    <w:name w:val="5B873F76D7544129A033D74062D7BB1B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Wölms Barbara</dc:creator>
  <cp:lastModifiedBy>Gazioch, Kim</cp:lastModifiedBy>
  <cp:revision>3</cp:revision>
  <cp:lastPrinted>2017-03-23T13:11:00Z</cp:lastPrinted>
  <dcterms:created xsi:type="dcterms:W3CDTF">2021-04-07T10:47:00Z</dcterms:created>
  <dcterms:modified xsi:type="dcterms:W3CDTF">2025-03-06T09:54:00Z</dcterms:modified>
</cp:coreProperties>
</file>