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493E" w:rsidRPr="007702DC" w:rsidRDefault="00E3493E" w:rsidP="00E3493E">
      <w:pPr>
        <w:jc w:val="both"/>
        <w:rPr>
          <w:rFonts w:ascii="Arial" w:hAnsi="Arial" w:cs="Arial"/>
          <w:b/>
          <w:sz w:val="28"/>
          <w:szCs w:val="28"/>
        </w:rPr>
      </w:pPr>
      <w:r w:rsidRPr="007702DC">
        <w:rPr>
          <w:rFonts w:ascii="Arial" w:hAnsi="Arial" w:cs="Arial"/>
          <w:b/>
          <w:sz w:val="28"/>
          <w:szCs w:val="28"/>
        </w:rPr>
        <w:t>Vorwort</w:t>
      </w:r>
    </w:p>
    <w:p w:rsidR="00E3493E" w:rsidRPr="007702DC" w:rsidRDefault="00E3493E" w:rsidP="00E3493E">
      <w:pPr>
        <w:jc w:val="both"/>
        <w:rPr>
          <w:rFonts w:ascii="Arial" w:hAnsi="Arial" w:cs="Arial"/>
          <w:b/>
          <w:sz w:val="28"/>
          <w:szCs w:val="28"/>
        </w:rPr>
      </w:pPr>
    </w:p>
    <w:p w:rsidR="00E3493E" w:rsidRPr="007702DC" w:rsidRDefault="00E3493E" w:rsidP="00E3493E">
      <w:pPr>
        <w:jc w:val="both"/>
        <w:rPr>
          <w:rFonts w:ascii="Arial" w:hAnsi="Arial" w:cs="Arial"/>
          <w:szCs w:val="28"/>
        </w:rPr>
      </w:pPr>
      <w:r w:rsidRPr="007702DC">
        <w:rPr>
          <w:rFonts w:ascii="Arial" w:hAnsi="Arial" w:cs="Arial"/>
          <w:szCs w:val="28"/>
        </w:rPr>
        <w:t xml:space="preserve">2011 wurde die Gefährdungsbeurteilung letztmalig aktualisiert. Seitdem wurden viele Vorschriften im staatlichen und autonomen Regelwerk geändert. </w:t>
      </w:r>
    </w:p>
    <w:p w:rsidR="00E3493E" w:rsidRPr="007702DC" w:rsidRDefault="00E3493E" w:rsidP="00E3493E">
      <w:pPr>
        <w:jc w:val="both"/>
        <w:rPr>
          <w:rFonts w:ascii="Arial" w:hAnsi="Arial" w:cs="Arial"/>
          <w:szCs w:val="28"/>
        </w:rPr>
      </w:pPr>
      <w:r w:rsidRPr="007702DC">
        <w:rPr>
          <w:rFonts w:ascii="Arial" w:hAnsi="Arial" w:cs="Arial"/>
          <w:szCs w:val="28"/>
        </w:rPr>
        <w:t>Des Weiteren wurde die Nummerierung des DGUV-Regelwerkes vollständig geändert.</w:t>
      </w:r>
    </w:p>
    <w:p w:rsidR="00E3493E" w:rsidRPr="007702DC" w:rsidRDefault="00E3493E" w:rsidP="00E3493E">
      <w:pPr>
        <w:jc w:val="both"/>
        <w:rPr>
          <w:rFonts w:ascii="Arial" w:hAnsi="Arial" w:cs="Arial"/>
          <w:szCs w:val="28"/>
        </w:rPr>
      </w:pPr>
      <w:r w:rsidRPr="007702DC">
        <w:rPr>
          <w:rFonts w:ascii="Arial" w:hAnsi="Arial" w:cs="Arial"/>
          <w:szCs w:val="28"/>
        </w:rPr>
        <w:t>Dies machte eine Überarbeitung der Gefährdungsbeurteilung erforderlich und neue Themenfelder kamen hinzu.</w:t>
      </w:r>
    </w:p>
    <w:p w:rsidR="00E3493E" w:rsidRDefault="00E3493E" w:rsidP="00E3493E">
      <w:pPr>
        <w:jc w:val="both"/>
        <w:rPr>
          <w:rFonts w:ascii="Arial" w:hAnsi="Arial" w:cs="Arial"/>
          <w:b/>
          <w:sz w:val="28"/>
          <w:szCs w:val="28"/>
        </w:rPr>
      </w:pPr>
    </w:p>
    <w:p w:rsidR="00C3120F" w:rsidRPr="007702DC" w:rsidRDefault="00C3120F" w:rsidP="00E3493E">
      <w:pPr>
        <w:jc w:val="both"/>
        <w:rPr>
          <w:rFonts w:ascii="Arial" w:hAnsi="Arial" w:cs="Arial"/>
          <w:b/>
          <w:sz w:val="28"/>
          <w:szCs w:val="28"/>
        </w:rPr>
      </w:pPr>
    </w:p>
    <w:p w:rsidR="00E3493E" w:rsidRPr="005E5DE9" w:rsidRDefault="00E3493E" w:rsidP="00E3493E">
      <w:pPr>
        <w:jc w:val="both"/>
        <w:rPr>
          <w:rFonts w:ascii="Arial" w:hAnsi="Arial" w:cs="Arial"/>
          <w:b/>
          <w:sz w:val="28"/>
          <w:szCs w:val="28"/>
        </w:rPr>
      </w:pPr>
      <w:r w:rsidRPr="005E5DE9">
        <w:rPr>
          <w:rFonts w:ascii="Arial" w:hAnsi="Arial" w:cs="Arial"/>
          <w:b/>
          <w:sz w:val="28"/>
          <w:szCs w:val="28"/>
        </w:rPr>
        <w:t>Hinweise zur Durchführung der Gefährdungsbeurteilung</w:t>
      </w:r>
    </w:p>
    <w:p w:rsidR="00E3493E" w:rsidRDefault="00E3493E" w:rsidP="00E3493E">
      <w:pPr>
        <w:jc w:val="both"/>
        <w:rPr>
          <w:rFonts w:ascii="Arial" w:hAnsi="Arial" w:cs="Arial"/>
        </w:rPr>
      </w:pPr>
    </w:p>
    <w:p w:rsidR="00E3493E" w:rsidRPr="005E5DE9" w:rsidRDefault="00E3493E" w:rsidP="00E3493E">
      <w:pPr>
        <w:jc w:val="both"/>
        <w:rPr>
          <w:rFonts w:ascii="Arial" w:hAnsi="Arial" w:cs="Arial"/>
        </w:rPr>
      </w:pPr>
      <w:r w:rsidRPr="005E5DE9">
        <w:rPr>
          <w:rFonts w:ascii="Arial" w:hAnsi="Arial" w:cs="Arial"/>
        </w:rPr>
        <w:t>Der Arbeitgeber hat eine umfassende Verantwortung für die Sicherheit und Gesundheit der Beschäftigten in seinem Unternehmen.</w:t>
      </w:r>
    </w:p>
    <w:p w:rsidR="00E3493E" w:rsidRPr="005E5DE9" w:rsidRDefault="00E3493E" w:rsidP="00E3493E">
      <w:pPr>
        <w:jc w:val="both"/>
        <w:rPr>
          <w:rFonts w:ascii="Arial" w:hAnsi="Arial" w:cs="Arial"/>
        </w:rPr>
      </w:pPr>
      <w:r w:rsidRPr="005E5DE9">
        <w:rPr>
          <w:rFonts w:ascii="Arial" w:hAnsi="Arial" w:cs="Arial"/>
        </w:rPr>
        <w:t xml:space="preserve">Mit der Einführung des Arbeitsschutzgesetzes (ArbSchG) 1996 wurde eine umfassende Rechtsgrundlage für die Umsetzung des Arbeits- </w:t>
      </w:r>
      <w:bookmarkStart w:id="0" w:name="OLE_LINK1"/>
      <w:bookmarkStart w:id="1" w:name="OLE_LINK2"/>
      <w:r w:rsidRPr="005E5DE9">
        <w:rPr>
          <w:rFonts w:ascii="Arial" w:hAnsi="Arial" w:cs="Arial"/>
        </w:rPr>
        <w:t xml:space="preserve">und Gesundheitsschutzes </w:t>
      </w:r>
      <w:bookmarkEnd w:id="0"/>
      <w:bookmarkEnd w:id="1"/>
      <w:r w:rsidRPr="005E5DE9">
        <w:rPr>
          <w:rFonts w:ascii="Arial" w:hAnsi="Arial" w:cs="Arial"/>
        </w:rPr>
        <w:t>in den Unternehmen geschaffen.</w:t>
      </w:r>
    </w:p>
    <w:p w:rsidR="00E3493E" w:rsidRPr="005E5DE9" w:rsidRDefault="00E3493E" w:rsidP="00E3493E">
      <w:pPr>
        <w:jc w:val="both"/>
        <w:rPr>
          <w:rFonts w:ascii="Arial" w:hAnsi="Arial" w:cs="Arial"/>
        </w:rPr>
      </w:pPr>
      <w:r w:rsidRPr="005E5DE9">
        <w:rPr>
          <w:rFonts w:ascii="Arial" w:hAnsi="Arial" w:cs="Arial"/>
        </w:rPr>
        <w:t>Im ArbSchG sind die Grundpflichten der Arbeitgeber sowie die Rechte und Pflichten der Beschäftigten zusammengefasst.</w:t>
      </w:r>
    </w:p>
    <w:p w:rsidR="00E3493E" w:rsidRPr="005E5DE9" w:rsidRDefault="00E3493E" w:rsidP="00E3493E">
      <w:pPr>
        <w:jc w:val="both"/>
        <w:rPr>
          <w:rFonts w:ascii="Arial" w:hAnsi="Arial" w:cs="Arial"/>
        </w:rPr>
      </w:pPr>
      <w:r w:rsidRPr="005E5DE9">
        <w:rPr>
          <w:rFonts w:ascii="Arial" w:hAnsi="Arial" w:cs="Arial"/>
        </w:rPr>
        <w:t>Eine der wesentlichen Pflichten des Arbeitgebers aus dem ArbSchG ist die</w:t>
      </w:r>
      <w:r>
        <w:rPr>
          <w:rFonts w:ascii="Arial" w:hAnsi="Arial" w:cs="Arial"/>
        </w:rPr>
        <w:t xml:space="preserve"> </w:t>
      </w:r>
      <w:r w:rsidRPr="005E5DE9">
        <w:rPr>
          <w:rFonts w:ascii="Arial" w:hAnsi="Arial" w:cs="Arial"/>
          <w:i/>
        </w:rPr>
        <w:t>„Ermittlung und</w:t>
      </w:r>
      <w:r w:rsidRPr="005E5DE9">
        <w:rPr>
          <w:rFonts w:ascii="Arial" w:hAnsi="Arial" w:cs="Arial"/>
        </w:rPr>
        <w:t xml:space="preserve"> </w:t>
      </w:r>
      <w:r w:rsidRPr="005E5DE9">
        <w:rPr>
          <w:rFonts w:ascii="Arial" w:hAnsi="Arial" w:cs="Arial"/>
          <w:i/>
        </w:rPr>
        <w:t>Beurteilung der für die Beschäftigten mit ihrer Arbeit verbundenen Gefährdungen“</w:t>
      </w:r>
      <w:r w:rsidRPr="005E5DE9">
        <w:rPr>
          <w:rFonts w:ascii="Arial" w:hAnsi="Arial" w:cs="Arial"/>
        </w:rPr>
        <w:t xml:space="preserve"> (Gefährdungsbeurteilung) sowie die Festlegung </w:t>
      </w:r>
      <w:r>
        <w:rPr>
          <w:rFonts w:ascii="Arial" w:hAnsi="Arial" w:cs="Arial"/>
        </w:rPr>
        <w:t xml:space="preserve">und Durchführung </w:t>
      </w:r>
      <w:r w:rsidRPr="005E5DE9">
        <w:rPr>
          <w:rFonts w:ascii="Arial" w:hAnsi="Arial" w:cs="Arial"/>
        </w:rPr>
        <w:t>der erforderlichen Maßnahmen des Arbeits- und Gesundheitsschutzes.</w:t>
      </w:r>
    </w:p>
    <w:p w:rsidR="00E3493E" w:rsidRPr="005E5DE9" w:rsidRDefault="00E3493E" w:rsidP="00E3493E">
      <w:pPr>
        <w:jc w:val="both"/>
        <w:rPr>
          <w:rFonts w:ascii="Arial" w:hAnsi="Arial" w:cs="Arial"/>
        </w:rPr>
      </w:pPr>
    </w:p>
    <w:p w:rsidR="00E3493E" w:rsidRPr="005E5DE9" w:rsidRDefault="00E3493E" w:rsidP="00E3493E">
      <w:pPr>
        <w:jc w:val="both"/>
        <w:rPr>
          <w:rFonts w:ascii="Arial" w:hAnsi="Arial" w:cs="Arial"/>
        </w:rPr>
      </w:pPr>
      <w:r w:rsidRPr="005E5DE9">
        <w:rPr>
          <w:rFonts w:ascii="Arial" w:hAnsi="Arial" w:cs="Arial"/>
        </w:rPr>
        <w:t xml:space="preserve">Jeder Arbeitgeber ist zur Gefährdungsbeurteilung aller Arbeitsplätze seines Unternehmens verpflichtet. </w:t>
      </w:r>
    </w:p>
    <w:p w:rsidR="0062557E" w:rsidRDefault="00E3493E" w:rsidP="00E3493E">
      <w:pPr>
        <w:jc w:val="both"/>
        <w:rPr>
          <w:rFonts w:ascii="Arial" w:hAnsi="Arial" w:cs="Arial"/>
        </w:rPr>
      </w:pPr>
      <w:r w:rsidRPr="005E5DE9">
        <w:rPr>
          <w:rFonts w:ascii="Arial" w:hAnsi="Arial" w:cs="Arial"/>
        </w:rPr>
        <w:t>Für den inneren Schulbereich wurde diese gesetzliche Aufgabe an die Schul</w:t>
      </w:r>
      <w:r w:rsidR="0062557E">
        <w:rPr>
          <w:rFonts w:ascii="Arial" w:hAnsi="Arial" w:cs="Arial"/>
        </w:rPr>
        <w:t>leitungen</w:t>
      </w:r>
    </w:p>
    <w:p w:rsidR="00E3493E" w:rsidRPr="005E5DE9" w:rsidRDefault="00E3493E" w:rsidP="00E3493E">
      <w:pPr>
        <w:jc w:val="both"/>
        <w:rPr>
          <w:rFonts w:ascii="Arial" w:hAnsi="Arial" w:cs="Arial"/>
        </w:rPr>
      </w:pPr>
      <w:r w:rsidRPr="005E5DE9">
        <w:rPr>
          <w:rFonts w:ascii="Arial" w:hAnsi="Arial" w:cs="Arial"/>
        </w:rPr>
        <w:t>übertragen, die somit als Arbeitgeber im Sinne des ArbSchG gelten.</w:t>
      </w:r>
    </w:p>
    <w:p w:rsidR="00E3493E" w:rsidRPr="005E5DE9" w:rsidRDefault="00E3493E" w:rsidP="00E3493E">
      <w:pPr>
        <w:jc w:val="both"/>
        <w:rPr>
          <w:rFonts w:ascii="Arial" w:hAnsi="Arial" w:cs="Arial"/>
        </w:rPr>
      </w:pPr>
      <w:r>
        <w:rPr>
          <w:rFonts w:ascii="Arial" w:hAnsi="Arial" w:cs="Arial"/>
        </w:rPr>
        <w:t>(</w:t>
      </w:r>
      <w:r w:rsidRPr="005E5DE9">
        <w:rPr>
          <w:rFonts w:ascii="Arial" w:hAnsi="Arial" w:cs="Arial"/>
        </w:rPr>
        <w:t xml:space="preserve">vgl. § 13 ArbSchG, Punkt 2.9 Erlass „Unfallverhütung und Sicherheit in Schulen“ </w:t>
      </w:r>
      <w:r>
        <w:rPr>
          <w:rFonts w:ascii="Arial" w:hAnsi="Arial" w:cs="Arial"/>
        </w:rPr>
        <w:t>in der jeweils geltenden Fassung)</w:t>
      </w:r>
    </w:p>
    <w:p w:rsidR="00E3493E" w:rsidRPr="005E5DE9" w:rsidRDefault="00E3493E" w:rsidP="00E3493E">
      <w:pPr>
        <w:jc w:val="both"/>
        <w:rPr>
          <w:rFonts w:ascii="Arial" w:hAnsi="Arial" w:cs="Arial"/>
        </w:rPr>
      </w:pPr>
    </w:p>
    <w:p w:rsidR="00E3493E" w:rsidRPr="005E5DE9" w:rsidRDefault="00E3493E" w:rsidP="00E3493E">
      <w:pPr>
        <w:jc w:val="both"/>
        <w:rPr>
          <w:rFonts w:ascii="Arial" w:hAnsi="Arial" w:cs="Arial"/>
        </w:rPr>
      </w:pPr>
      <w:r w:rsidRPr="005E5DE9">
        <w:rPr>
          <w:rFonts w:ascii="Arial" w:hAnsi="Arial" w:cs="Arial"/>
        </w:rPr>
        <w:t xml:space="preserve">Im Schulbereich gilt das ArbSchG für die Beschäftigten des </w:t>
      </w:r>
      <w:r>
        <w:rPr>
          <w:rFonts w:ascii="Arial" w:hAnsi="Arial" w:cs="Arial"/>
        </w:rPr>
        <w:t>Ministeriums für Bildung, Wissenschaft und Kultur M-V</w:t>
      </w:r>
      <w:r w:rsidRPr="00CE2E17">
        <w:rPr>
          <w:rFonts w:ascii="Arial" w:hAnsi="Arial" w:cs="Arial"/>
        </w:rPr>
        <w:t xml:space="preserve"> </w:t>
      </w:r>
      <w:r w:rsidRPr="005E5DE9">
        <w:rPr>
          <w:rFonts w:ascii="Arial" w:hAnsi="Arial" w:cs="Arial"/>
        </w:rPr>
        <w:t xml:space="preserve">sowie für die Beschäftigten des </w:t>
      </w:r>
      <w:r>
        <w:rPr>
          <w:rFonts w:ascii="Arial" w:hAnsi="Arial" w:cs="Arial"/>
        </w:rPr>
        <w:t xml:space="preserve">jeweiligen </w:t>
      </w:r>
      <w:r w:rsidRPr="005E5DE9">
        <w:rPr>
          <w:rFonts w:ascii="Arial" w:hAnsi="Arial" w:cs="Arial"/>
        </w:rPr>
        <w:t>Schulträgers, nicht aber für den Kreis der versicherten Schüler.</w:t>
      </w:r>
    </w:p>
    <w:p w:rsidR="00E3493E" w:rsidRDefault="00E3493E" w:rsidP="00E3493E">
      <w:pPr>
        <w:jc w:val="both"/>
        <w:rPr>
          <w:rFonts w:ascii="Arial" w:hAnsi="Arial" w:cs="Arial"/>
        </w:rPr>
      </w:pPr>
    </w:p>
    <w:p w:rsidR="00E3493E" w:rsidRPr="005E5DE9" w:rsidRDefault="00E3493E" w:rsidP="00E3493E">
      <w:pPr>
        <w:jc w:val="both"/>
        <w:rPr>
          <w:rFonts w:ascii="Arial" w:hAnsi="Arial" w:cs="Arial"/>
        </w:rPr>
      </w:pPr>
      <w:r>
        <w:rPr>
          <w:rFonts w:ascii="Arial" w:hAnsi="Arial" w:cs="Arial"/>
        </w:rPr>
        <w:t>Da sich Schüler</w:t>
      </w:r>
      <w:r w:rsidR="0062557E">
        <w:rPr>
          <w:rFonts w:ascii="Arial" w:hAnsi="Arial" w:cs="Arial"/>
        </w:rPr>
        <w:t>-</w:t>
      </w:r>
      <w:r>
        <w:rPr>
          <w:rFonts w:ascii="Arial" w:hAnsi="Arial" w:cs="Arial"/>
        </w:rPr>
        <w:t xml:space="preserve"> und Lehrer</w:t>
      </w:r>
      <w:r w:rsidR="0062557E">
        <w:rPr>
          <w:rFonts w:ascii="Arial" w:hAnsi="Arial" w:cs="Arial"/>
        </w:rPr>
        <w:t>schaft</w:t>
      </w:r>
      <w:r>
        <w:rPr>
          <w:rFonts w:ascii="Arial" w:hAnsi="Arial" w:cs="Arial"/>
        </w:rPr>
        <w:t xml:space="preserve"> im gleichen Raum „Schule“ aufhalten, sollten die „Arbeitsplätze“ der Schüler</w:t>
      </w:r>
      <w:r w:rsidR="0062557E">
        <w:rPr>
          <w:rFonts w:ascii="Arial" w:hAnsi="Arial" w:cs="Arial"/>
        </w:rPr>
        <w:t>*innen</w:t>
      </w:r>
      <w:r>
        <w:rPr>
          <w:rFonts w:ascii="Arial" w:hAnsi="Arial" w:cs="Arial"/>
        </w:rPr>
        <w:t xml:space="preserve"> natürlich nicht </w:t>
      </w:r>
      <w:proofErr w:type="spellStart"/>
      <w:r>
        <w:rPr>
          <w:rFonts w:ascii="Arial" w:hAnsi="Arial" w:cs="Arial"/>
        </w:rPr>
        <w:t>unbetrachtet</w:t>
      </w:r>
      <w:proofErr w:type="spellEnd"/>
      <w:r>
        <w:rPr>
          <w:rFonts w:ascii="Arial" w:hAnsi="Arial" w:cs="Arial"/>
        </w:rPr>
        <w:t xml:space="preserve"> bleiben.</w:t>
      </w:r>
      <w:r w:rsidRPr="00F14F5B">
        <w:rPr>
          <w:rFonts w:ascii="Arial" w:hAnsi="Arial" w:cs="Arial"/>
          <w:i/>
          <w:color w:val="00B0F0"/>
        </w:rPr>
        <w:t xml:space="preserve"> </w:t>
      </w:r>
      <w:r w:rsidRPr="009C793A">
        <w:rPr>
          <w:rFonts w:ascii="Arial" w:hAnsi="Arial" w:cs="Arial"/>
        </w:rPr>
        <w:t>Deshalb wurde mit Erlass der DGUV Vorschrift 1 „Grundsätze der Prävention“ von der Ermächtigungsgrundlage des § 15 SGB VII Gebrauch gemacht, dass auch für Schüler</w:t>
      </w:r>
      <w:r w:rsidR="0062557E">
        <w:rPr>
          <w:rFonts w:ascii="Arial" w:hAnsi="Arial" w:cs="Arial"/>
        </w:rPr>
        <w:t>*innen</w:t>
      </w:r>
      <w:r w:rsidRPr="009C793A">
        <w:rPr>
          <w:rFonts w:ascii="Arial" w:hAnsi="Arial" w:cs="Arial"/>
        </w:rPr>
        <w:t xml:space="preserve"> das staatliche Arbeitsschutzrecht sinngemäß anzuwenden ist.</w:t>
      </w:r>
      <w:r w:rsidRPr="007702DC">
        <w:rPr>
          <w:rFonts w:ascii="Arial" w:hAnsi="Arial" w:cs="Arial"/>
        </w:rPr>
        <w:t xml:space="preserve"> </w:t>
      </w:r>
      <w:r>
        <w:rPr>
          <w:rFonts w:ascii="Arial" w:hAnsi="Arial" w:cs="Arial"/>
        </w:rPr>
        <w:t>Zuständig ist hier der jeweilige Schulträger.</w:t>
      </w:r>
    </w:p>
    <w:p w:rsidR="00E3493E" w:rsidRPr="005E5DE9" w:rsidRDefault="00E3493E" w:rsidP="00E3493E">
      <w:pPr>
        <w:jc w:val="both"/>
        <w:rPr>
          <w:rFonts w:ascii="Arial" w:hAnsi="Arial" w:cs="Arial"/>
        </w:rPr>
      </w:pPr>
    </w:p>
    <w:p w:rsidR="00E3493E" w:rsidRDefault="00E3493E" w:rsidP="00E3493E">
      <w:pPr>
        <w:jc w:val="both"/>
        <w:rPr>
          <w:rFonts w:ascii="Arial" w:hAnsi="Arial" w:cs="Arial"/>
          <w:b/>
        </w:rPr>
      </w:pPr>
    </w:p>
    <w:p w:rsidR="00E3493E" w:rsidRDefault="00E3493E" w:rsidP="00E3493E">
      <w:pPr>
        <w:jc w:val="both"/>
        <w:rPr>
          <w:rFonts w:ascii="Arial" w:hAnsi="Arial" w:cs="Arial"/>
          <w:b/>
        </w:rPr>
      </w:pPr>
    </w:p>
    <w:p w:rsidR="00E3493E" w:rsidRDefault="00E3493E" w:rsidP="00E3493E">
      <w:pPr>
        <w:jc w:val="both"/>
        <w:rPr>
          <w:rFonts w:ascii="Arial" w:hAnsi="Arial" w:cs="Arial"/>
          <w:b/>
        </w:rPr>
      </w:pPr>
    </w:p>
    <w:p w:rsidR="00E3493E" w:rsidRDefault="00E3493E" w:rsidP="00E3493E">
      <w:pPr>
        <w:jc w:val="both"/>
        <w:rPr>
          <w:rFonts w:ascii="Arial" w:hAnsi="Arial" w:cs="Arial"/>
          <w:sz w:val="22"/>
        </w:rPr>
      </w:pPr>
    </w:p>
    <w:p w:rsidR="00E3493E" w:rsidRDefault="00E3493E" w:rsidP="00E3493E">
      <w:pPr>
        <w:jc w:val="both"/>
        <w:rPr>
          <w:rFonts w:ascii="Arial" w:hAnsi="Arial" w:cs="Arial"/>
          <w:sz w:val="22"/>
        </w:rPr>
      </w:pPr>
    </w:p>
    <w:p w:rsidR="00E3493E" w:rsidRDefault="00E3493E" w:rsidP="00E3493E">
      <w:pPr>
        <w:jc w:val="both"/>
        <w:rPr>
          <w:rFonts w:ascii="Arial" w:hAnsi="Arial" w:cs="Arial"/>
          <w:sz w:val="22"/>
        </w:rPr>
      </w:pPr>
    </w:p>
    <w:p w:rsidR="00E3493E" w:rsidRDefault="00E3493E" w:rsidP="00E3493E">
      <w:pPr>
        <w:jc w:val="both"/>
        <w:rPr>
          <w:rFonts w:ascii="Arial" w:hAnsi="Arial" w:cs="Arial"/>
          <w:sz w:val="22"/>
        </w:rPr>
      </w:pPr>
    </w:p>
    <w:p w:rsidR="00E3493E" w:rsidRDefault="00E3493E" w:rsidP="00E3493E">
      <w:pPr>
        <w:jc w:val="both"/>
        <w:rPr>
          <w:rFonts w:ascii="Arial" w:hAnsi="Arial" w:cs="Arial"/>
          <w:sz w:val="22"/>
        </w:rPr>
      </w:pPr>
    </w:p>
    <w:p w:rsidR="00E3493E" w:rsidRDefault="00E3493E" w:rsidP="00E3493E">
      <w:pPr>
        <w:jc w:val="both"/>
        <w:rPr>
          <w:rFonts w:ascii="Arial" w:hAnsi="Arial" w:cs="Arial"/>
          <w:b/>
        </w:rPr>
      </w:pPr>
    </w:p>
    <w:p w:rsidR="0062557E" w:rsidRDefault="0062557E" w:rsidP="00E3493E">
      <w:pPr>
        <w:jc w:val="both"/>
        <w:rPr>
          <w:rFonts w:ascii="Arial" w:hAnsi="Arial" w:cs="Arial"/>
          <w:b/>
        </w:rPr>
      </w:pPr>
    </w:p>
    <w:p w:rsidR="00E3493E" w:rsidRPr="005E5DE9" w:rsidRDefault="00E3493E" w:rsidP="00E3493E">
      <w:pPr>
        <w:jc w:val="both"/>
        <w:rPr>
          <w:rFonts w:ascii="Arial" w:hAnsi="Arial" w:cs="Arial"/>
          <w:b/>
        </w:rPr>
      </w:pPr>
      <w:r w:rsidRPr="005E5DE9">
        <w:rPr>
          <w:rFonts w:ascii="Arial" w:hAnsi="Arial" w:cs="Arial"/>
          <w:b/>
        </w:rPr>
        <w:lastRenderedPageBreak/>
        <w:t>1 Hinweise zum Umgang mit den Checklisten</w:t>
      </w:r>
    </w:p>
    <w:p w:rsidR="00E3493E" w:rsidRPr="005E5DE9" w:rsidRDefault="00E3493E" w:rsidP="00E3493E">
      <w:pPr>
        <w:jc w:val="both"/>
        <w:rPr>
          <w:rFonts w:ascii="Arial" w:hAnsi="Arial" w:cs="Arial"/>
        </w:rPr>
      </w:pPr>
      <w:r w:rsidRPr="005E5DE9">
        <w:rPr>
          <w:rFonts w:ascii="Arial" w:hAnsi="Arial" w:cs="Arial"/>
        </w:rPr>
        <w:t>Die Gefährdungsbeurteilung ist das Verfahren, mit dem die Gefährdung von Sicherheit und Gesundheit der Beschäftigten durch Risiken am Arbeitsplatz bewertet wird.</w:t>
      </w:r>
    </w:p>
    <w:p w:rsidR="00E3493E" w:rsidRPr="005E5DE9" w:rsidRDefault="00E3493E" w:rsidP="00E3493E">
      <w:pPr>
        <w:jc w:val="both"/>
        <w:rPr>
          <w:rFonts w:ascii="Arial" w:hAnsi="Arial" w:cs="Arial"/>
        </w:rPr>
      </w:pPr>
      <w:r w:rsidRPr="005E5DE9">
        <w:rPr>
          <w:rFonts w:ascii="Arial" w:hAnsi="Arial" w:cs="Arial"/>
        </w:rPr>
        <w:t xml:space="preserve">Für die Art und Weise der Beurteilung gibt es keine gesetzlichen Vorgaben. </w:t>
      </w:r>
      <w:r w:rsidR="0062557E">
        <w:rPr>
          <w:rFonts w:ascii="Arial" w:hAnsi="Arial" w:cs="Arial"/>
        </w:rPr>
        <w:t>Die Arbeitgeber entscheiden daher selbst, wie sie</w:t>
      </w:r>
      <w:r w:rsidRPr="005E5DE9">
        <w:rPr>
          <w:rFonts w:ascii="Arial" w:hAnsi="Arial" w:cs="Arial"/>
        </w:rPr>
        <w:t xml:space="preserve"> die G</w:t>
      </w:r>
      <w:r w:rsidR="0062557E">
        <w:rPr>
          <w:rFonts w:ascii="Arial" w:hAnsi="Arial" w:cs="Arial"/>
        </w:rPr>
        <w:t>efährdungsbeurteilung durchführen</w:t>
      </w:r>
      <w:r w:rsidRPr="005E5DE9">
        <w:rPr>
          <w:rFonts w:ascii="Arial" w:hAnsi="Arial" w:cs="Arial"/>
        </w:rPr>
        <w:t>.</w:t>
      </w:r>
    </w:p>
    <w:p w:rsidR="00E3493E" w:rsidRPr="005E5DE9" w:rsidRDefault="00E3493E" w:rsidP="00E3493E">
      <w:pPr>
        <w:jc w:val="both"/>
        <w:rPr>
          <w:rFonts w:ascii="Arial" w:hAnsi="Arial" w:cs="Arial"/>
        </w:rPr>
      </w:pPr>
    </w:p>
    <w:p w:rsidR="00E3493E" w:rsidRPr="005E5DE9" w:rsidRDefault="00E3493E" w:rsidP="00E3493E">
      <w:pPr>
        <w:jc w:val="both"/>
        <w:rPr>
          <w:rFonts w:ascii="Arial" w:hAnsi="Arial" w:cs="Arial"/>
        </w:rPr>
      </w:pPr>
      <w:r w:rsidRPr="005E5DE9">
        <w:rPr>
          <w:rFonts w:ascii="Arial" w:hAnsi="Arial" w:cs="Arial"/>
        </w:rPr>
        <w:t>Die vorliegenden Checklisten sind eine Handlungshilfe, mit der systematisch Gefährdungen ermittelt und dokumentiert werden können.</w:t>
      </w:r>
      <w:r>
        <w:rPr>
          <w:rFonts w:ascii="Arial" w:hAnsi="Arial" w:cs="Arial"/>
        </w:rPr>
        <w:t xml:space="preserve"> Ausnahme davon bilden die psychischen Gefährdungen, die gesondert ermittelt werden müssen. Hilfen dazu erhalten Sie bei Ihrer zuständigen Fachkraft für Arbeitssicherheit (FASI).</w:t>
      </w:r>
    </w:p>
    <w:p w:rsidR="00E3493E" w:rsidRPr="005E5DE9" w:rsidRDefault="00E3493E" w:rsidP="00E3493E">
      <w:pPr>
        <w:jc w:val="both"/>
        <w:rPr>
          <w:rFonts w:ascii="Arial" w:hAnsi="Arial" w:cs="Arial"/>
        </w:rPr>
      </w:pPr>
      <w:r w:rsidRPr="005E5DE9">
        <w:rPr>
          <w:rFonts w:ascii="Arial" w:hAnsi="Arial" w:cs="Arial"/>
        </w:rPr>
        <w:t>Sie stellen eine Auswahl von wesentlichen, bekannten Gefährdungen in der Schule dar und sind in eigener Verantwortung fortzuschreiben.</w:t>
      </w:r>
    </w:p>
    <w:p w:rsidR="00E3493E" w:rsidRDefault="00E3493E" w:rsidP="00E3493E">
      <w:pPr>
        <w:jc w:val="both"/>
        <w:rPr>
          <w:rFonts w:ascii="Arial" w:hAnsi="Arial" w:cs="Arial"/>
        </w:rPr>
      </w:pPr>
    </w:p>
    <w:p w:rsidR="00C3120F" w:rsidRDefault="00C3120F" w:rsidP="00E3493E">
      <w:pPr>
        <w:jc w:val="both"/>
        <w:rPr>
          <w:rFonts w:ascii="Arial" w:hAnsi="Arial" w:cs="Arial"/>
        </w:rPr>
      </w:pPr>
    </w:p>
    <w:p w:rsidR="00E3493E" w:rsidRPr="005E5DE9" w:rsidRDefault="00E3493E" w:rsidP="00E3493E">
      <w:pPr>
        <w:jc w:val="both"/>
        <w:rPr>
          <w:rFonts w:ascii="Arial" w:hAnsi="Arial" w:cs="Arial"/>
          <w:b/>
        </w:rPr>
      </w:pPr>
      <w:r w:rsidRPr="005E5DE9">
        <w:rPr>
          <w:rFonts w:ascii="Arial" w:hAnsi="Arial" w:cs="Arial"/>
          <w:b/>
        </w:rPr>
        <w:t>2 Wer soll die Gefährdungsbeurteilung durchführen?</w:t>
      </w:r>
    </w:p>
    <w:p w:rsidR="00E3493E" w:rsidRDefault="0062557E" w:rsidP="00E3493E">
      <w:pPr>
        <w:jc w:val="both"/>
        <w:rPr>
          <w:rFonts w:ascii="Arial" w:hAnsi="Arial" w:cs="Arial"/>
        </w:rPr>
      </w:pPr>
      <w:r>
        <w:rPr>
          <w:rFonts w:ascii="Arial" w:hAnsi="Arial" w:cs="Arial"/>
        </w:rPr>
        <w:t>Wie bereits erwähnt, ist die</w:t>
      </w:r>
      <w:r w:rsidR="00E3493E" w:rsidRPr="005E5DE9">
        <w:rPr>
          <w:rFonts w:ascii="Arial" w:hAnsi="Arial" w:cs="Arial"/>
        </w:rPr>
        <w:t xml:space="preserve"> Schulleit</w:t>
      </w:r>
      <w:r>
        <w:rPr>
          <w:rFonts w:ascii="Arial" w:hAnsi="Arial" w:cs="Arial"/>
        </w:rPr>
        <w:t>ung</w:t>
      </w:r>
      <w:r w:rsidR="00E3493E" w:rsidRPr="005E5DE9">
        <w:rPr>
          <w:rFonts w:ascii="Arial" w:hAnsi="Arial" w:cs="Arial"/>
        </w:rPr>
        <w:t xml:space="preserve"> zur Durchführung der Gefährdungsbeurteilung für den </w:t>
      </w:r>
      <w:r w:rsidR="00E3493E" w:rsidRPr="005E5DE9">
        <w:rPr>
          <w:rFonts w:ascii="Arial" w:hAnsi="Arial" w:cs="Arial"/>
          <w:u w:val="single"/>
        </w:rPr>
        <w:t>inneren</w:t>
      </w:r>
      <w:r w:rsidR="00E3493E" w:rsidRPr="005E5DE9">
        <w:rPr>
          <w:rFonts w:ascii="Arial" w:hAnsi="Arial" w:cs="Arial"/>
        </w:rPr>
        <w:t xml:space="preserve"> Schulbereich </w:t>
      </w:r>
      <w:r w:rsidR="00E3493E">
        <w:rPr>
          <w:rFonts w:ascii="Arial" w:hAnsi="Arial" w:cs="Arial"/>
        </w:rPr>
        <w:t xml:space="preserve">(innere Schulverwaltung) </w:t>
      </w:r>
      <w:r>
        <w:rPr>
          <w:rFonts w:ascii="Arial" w:hAnsi="Arial" w:cs="Arial"/>
        </w:rPr>
        <w:t>verantwortlich. Sie</w:t>
      </w:r>
      <w:r w:rsidR="00E3493E" w:rsidRPr="005E5DE9">
        <w:rPr>
          <w:rFonts w:ascii="Arial" w:hAnsi="Arial" w:cs="Arial"/>
        </w:rPr>
        <w:t xml:space="preserve"> kann jedoch die Gefährdungsbeurteilung nicht völlig losgelöst vom </w:t>
      </w:r>
      <w:r w:rsidR="00E3493E" w:rsidRPr="005E5DE9">
        <w:rPr>
          <w:rFonts w:ascii="Arial" w:hAnsi="Arial" w:cs="Arial"/>
          <w:u w:val="single"/>
        </w:rPr>
        <w:t>äußeren</w:t>
      </w:r>
      <w:r w:rsidR="00E3493E" w:rsidRPr="005E5DE9">
        <w:rPr>
          <w:rFonts w:ascii="Arial" w:hAnsi="Arial" w:cs="Arial"/>
        </w:rPr>
        <w:t xml:space="preserve"> Schulbereich </w:t>
      </w:r>
      <w:r w:rsidR="00E3493E">
        <w:rPr>
          <w:rFonts w:ascii="Arial" w:hAnsi="Arial" w:cs="Arial"/>
        </w:rPr>
        <w:t xml:space="preserve">(äußere Schulverwaltung) </w:t>
      </w:r>
      <w:r w:rsidR="00E3493E" w:rsidRPr="005E5DE9">
        <w:rPr>
          <w:rFonts w:ascii="Arial" w:hAnsi="Arial" w:cs="Arial"/>
        </w:rPr>
        <w:t xml:space="preserve">durchführen. Die baulichen Anlagen und Einrichtungen haben Einfluss auf die Sicherheit und Gesundheit der </w:t>
      </w:r>
      <w:r w:rsidR="00E3493E">
        <w:rPr>
          <w:rFonts w:ascii="Arial" w:hAnsi="Arial" w:cs="Arial"/>
        </w:rPr>
        <w:t>Beschäftigten</w:t>
      </w:r>
      <w:r w:rsidR="00E3493E" w:rsidRPr="005E5DE9">
        <w:rPr>
          <w:rFonts w:ascii="Arial" w:hAnsi="Arial" w:cs="Arial"/>
        </w:rPr>
        <w:t xml:space="preserve"> und der Schüler</w:t>
      </w:r>
      <w:r>
        <w:rPr>
          <w:rFonts w:ascii="Arial" w:hAnsi="Arial" w:cs="Arial"/>
        </w:rPr>
        <w:t>*innen</w:t>
      </w:r>
      <w:r w:rsidR="00E3493E" w:rsidRPr="005E5DE9">
        <w:rPr>
          <w:rFonts w:ascii="Arial" w:hAnsi="Arial" w:cs="Arial"/>
        </w:rPr>
        <w:t xml:space="preserve">. </w:t>
      </w:r>
    </w:p>
    <w:p w:rsidR="00E3493E" w:rsidRPr="005E5DE9" w:rsidRDefault="00E3493E" w:rsidP="00E3493E">
      <w:pPr>
        <w:jc w:val="both"/>
        <w:rPr>
          <w:rFonts w:ascii="Arial" w:hAnsi="Arial" w:cs="Arial"/>
        </w:rPr>
      </w:pPr>
      <w:r w:rsidRPr="00EB4C2F">
        <w:rPr>
          <w:rFonts w:ascii="Arial" w:hAnsi="Arial" w:cs="Arial"/>
        </w:rPr>
        <w:t>Für die optimale Umsetzung des Arbeits- und Gesundheitsschutzes der Beschäftigten ist</w:t>
      </w:r>
      <w:r w:rsidR="0062557E">
        <w:rPr>
          <w:rFonts w:ascii="Arial" w:hAnsi="Arial" w:cs="Arial"/>
        </w:rPr>
        <w:t xml:space="preserve"> es von Vorteil, wenn die Listen unter</w:t>
      </w:r>
      <w:r w:rsidRPr="00EB4C2F">
        <w:rPr>
          <w:rFonts w:ascii="Arial" w:hAnsi="Arial" w:cs="Arial"/>
        </w:rPr>
        <w:t xml:space="preserve"> 1 „Sicherheitsorgan</w:t>
      </w:r>
      <w:r w:rsidR="0062557E">
        <w:rPr>
          <w:rFonts w:ascii="Arial" w:hAnsi="Arial" w:cs="Arial"/>
        </w:rPr>
        <w:t>isation“ (1.1 bis 1.7) durch die Schulleitung</w:t>
      </w:r>
      <w:r w:rsidRPr="00EB4C2F">
        <w:rPr>
          <w:rFonts w:ascii="Arial" w:hAnsi="Arial" w:cs="Arial"/>
        </w:rPr>
        <w:t xml:space="preserve"> verantwortlich bearbeitet werden.</w:t>
      </w:r>
    </w:p>
    <w:p w:rsidR="00E3493E" w:rsidRPr="005E5DE9" w:rsidRDefault="00E3493E" w:rsidP="00E3493E">
      <w:pPr>
        <w:jc w:val="both"/>
        <w:rPr>
          <w:rFonts w:ascii="Arial" w:hAnsi="Arial" w:cs="Arial"/>
        </w:rPr>
      </w:pPr>
      <w:r w:rsidRPr="005E5DE9">
        <w:rPr>
          <w:rFonts w:ascii="Arial" w:hAnsi="Arial" w:cs="Arial"/>
        </w:rPr>
        <w:t xml:space="preserve">Deshalb soll die Gefährdungsbeurteilung </w:t>
      </w:r>
      <w:r>
        <w:rPr>
          <w:rFonts w:ascii="Arial" w:hAnsi="Arial" w:cs="Arial"/>
        </w:rPr>
        <w:t xml:space="preserve">vorzugsweise </w:t>
      </w:r>
      <w:r w:rsidR="0062557E">
        <w:rPr>
          <w:rFonts w:ascii="Arial" w:hAnsi="Arial" w:cs="Arial"/>
        </w:rPr>
        <w:t>in Zusammenarbeit mit den</w:t>
      </w:r>
      <w:r w:rsidRPr="005E5DE9">
        <w:rPr>
          <w:rFonts w:ascii="Arial" w:hAnsi="Arial" w:cs="Arial"/>
        </w:rPr>
        <w:t xml:space="preserve"> Schulträger</w:t>
      </w:r>
      <w:r w:rsidR="0062557E">
        <w:rPr>
          <w:rFonts w:ascii="Arial" w:hAnsi="Arial" w:cs="Arial"/>
        </w:rPr>
        <w:t>n</w:t>
      </w:r>
      <w:r w:rsidRPr="005E5DE9">
        <w:rPr>
          <w:rFonts w:ascii="Arial" w:hAnsi="Arial" w:cs="Arial"/>
        </w:rPr>
        <w:t xml:space="preserve"> erfolgen. Auch </w:t>
      </w:r>
      <w:r w:rsidR="0062557E">
        <w:rPr>
          <w:rFonts w:ascii="Arial" w:hAnsi="Arial" w:cs="Arial"/>
        </w:rPr>
        <w:t>sie sind verpflichtet, für ihre</w:t>
      </w:r>
      <w:r w:rsidRPr="005E5DE9">
        <w:rPr>
          <w:rFonts w:ascii="Arial" w:hAnsi="Arial" w:cs="Arial"/>
        </w:rPr>
        <w:t xml:space="preserve"> Beschäftigten (z. B. Hausmeister</w:t>
      </w:r>
      <w:r w:rsidR="0062557E">
        <w:rPr>
          <w:rFonts w:ascii="Arial" w:hAnsi="Arial" w:cs="Arial"/>
        </w:rPr>
        <w:t>*in</w:t>
      </w:r>
      <w:r w:rsidRPr="005E5DE9">
        <w:rPr>
          <w:rFonts w:ascii="Arial" w:hAnsi="Arial" w:cs="Arial"/>
        </w:rPr>
        <w:t>, Schulsachbearbeiter</w:t>
      </w:r>
      <w:r w:rsidR="0062557E">
        <w:rPr>
          <w:rFonts w:ascii="Arial" w:hAnsi="Arial" w:cs="Arial"/>
        </w:rPr>
        <w:t>*</w:t>
      </w:r>
      <w:r w:rsidRPr="005E5DE9">
        <w:rPr>
          <w:rFonts w:ascii="Arial" w:hAnsi="Arial" w:cs="Arial"/>
        </w:rPr>
        <w:t>in, Reinigungspersonal)</w:t>
      </w:r>
      <w:r>
        <w:rPr>
          <w:rFonts w:ascii="Arial" w:hAnsi="Arial" w:cs="Arial"/>
        </w:rPr>
        <w:t xml:space="preserve"> und für die Schüler</w:t>
      </w:r>
      <w:r w:rsidR="0062557E">
        <w:rPr>
          <w:rFonts w:ascii="Arial" w:hAnsi="Arial" w:cs="Arial"/>
        </w:rPr>
        <w:t>*innen</w:t>
      </w:r>
      <w:r w:rsidRPr="005E5DE9">
        <w:rPr>
          <w:rFonts w:ascii="Arial" w:hAnsi="Arial" w:cs="Arial"/>
        </w:rPr>
        <w:t xml:space="preserve"> eine Gefährdungsbeurteilung durchzuführen.</w:t>
      </w:r>
    </w:p>
    <w:p w:rsidR="00E3493E" w:rsidRDefault="00E3493E" w:rsidP="00E3493E">
      <w:pPr>
        <w:autoSpaceDE w:val="0"/>
        <w:autoSpaceDN w:val="0"/>
        <w:adjustRightInd w:val="0"/>
        <w:jc w:val="both"/>
        <w:rPr>
          <w:rFonts w:ascii="Arial" w:hAnsi="Arial" w:cs="Arial"/>
        </w:rPr>
      </w:pPr>
    </w:p>
    <w:p w:rsidR="00E3493E" w:rsidRPr="005E5DE9" w:rsidRDefault="0062557E" w:rsidP="00E3493E">
      <w:pPr>
        <w:autoSpaceDE w:val="0"/>
        <w:autoSpaceDN w:val="0"/>
        <w:adjustRightInd w:val="0"/>
        <w:jc w:val="both"/>
        <w:rPr>
          <w:rFonts w:ascii="Arial" w:hAnsi="Arial" w:cs="Arial"/>
        </w:rPr>
      </w:pPr>
      <w:r>
        <w:rPr>
          <w:rFonts w:ascii="Arial" w:hAnsi="Arial" w:cs="Arial"/>
        </w:rPr>
        <w:t>Schulleitung</w:t>
      </w:r>
      <w:r w:rsidR="00E3493E" w:rsidRPr="005E5DE9">
        <w:rPr>
          <w:rFonts w:ascii="Arial" w:hAnsi="Arial" w:cs="Arial"/>
        </w:rPr>
        <w:t xml:space="preserve"> und Schulträger sollten sich bei der Gefährdungsbeurteilung von ihrer zuständigen Fachkraft für Arbeitssicherheit und bei arbeitsmedizinischen Fragen vom Betriebsarzt</w:t>
      </w:r>
      <w:r>
        <w:rPr>
          <w:rFonts w:ascii="Arial" w:hAnsi="Arial" w:cs="Arial"/>
        </w:rPr>
        <w:t>/-ärztin</w:t>
      </w:r>
      <w:r w:rsidR="00E3493E" w:rsidRPr="005E5DE9">
        <w:rPr>
          <w:rFonts w:ascii="Arial" w:hAnsi="Arial" w:cs="Arial"/>
        </w:rPr>
        <w:t xml:space="preserve"> unterstützen lassen.</w:t>
      </w:r>
    </w:p>
    <w:p w:rsidR="00E3493E" w:rsidRPr="005E5DE9" w:rsidRDefault="00E3493E" w:rsidP="00E3493E">
      <w:pPr>
        <w:autoSpaceDE w:val="0"/>
        <w:autoSpaceDN w:val="0"/>
        <w:adjustRightInd w:val="0"/>
        <w:jc w:val="both"/>
        <w:rPr>
          <w:rFonts w:ascii="Arial" w:hAnsi="Arial" w:cs="Arial"/>
        </w:rPr>
      </w:pPr>
    </w:p>
    <w:p w:rsidR="00E3493E" w:rsidRPr="005E5DE9" w:rsidRDefault="00E3493E" w:rsidP="00E3493E">
      <w:pPr>
        <w:autoSpaceDE w:val="0"/>
        <w:autoSpaceDN w:val="0"/>
        <w:adjustRightInd w:val="0"/>
        <w:jc w:val="both"/>
        <w:rPr>
          <w:rFonts w:ascii="Arial" w:hAnsi="Arial" w:cs="Arial"/>
        </w:rPr>
      </w:pPr>
      <w:r w:rsidRPr="005E5DE9">
        <w:rPr>
          <w:rFonts w:ascii="Arial" w:hAnsi="Arial" w:cs="Arial"/>
        </w:rPr>
        <w:t>Informieren Sie bitte</w:t>
      </w:r>
      <w:r w:rsidR="0062557E">
        <w:rPr>
          <w:rFonts w:ascii="Arial" w:hAnsi="Arial" w:cs="Arial"/>
        </w:rPr>
        <w:t xml:space="preserve"> auch den</w:t>
      </w:r>
      <w:r w:rsidRPr="005E5DE9">
        <w:rPr>
          <w:rFonts w:ascii="Arial" w:hAnsi="Arial" w:cs="Arial"/>
        </w:rPr>
        <w:t xml:space="preserve"> Person</w:t>
      </w:r>
      <w:r w:rsidR="0062557E">
        <w:rPr>
          <w:rFonts w:ascii="Arial" w:hAnsi="Arial" w:cs="Arial"/>
        </w:rPr>
        <w:t>alrat und die</w:t>
      </w:r>
      <w:r w:rsidRPr="005E5DE9">
        <w:rPr>
          <w:rFonts w:ascii="Arial" w:hAnsi="Arial" w:cs="Arial"/>
        </w:rPr>
        <w:t xml:space="preserve"> Schwerbehindertenvertret</w:t>
      </w:r>
      <w:r w:rsidR="0062557E">
        <w:rPr>
          <w:rFonts w:ascii="Arial" w:hAnsi="Arial" w:cs="Arial"/>
        </w:rPr>
        <w:t>ung</w:t>
      </w:r>
      <w:r w:rsidRPr="005E5DE9">
        <w:rPr>
          <w:rFonts w:ascii="Arial" w:hAnsi="Arial" w:cs="Arial"/>
        </w:rPr>
        <w:t xml:space="preserve"> von dieser Maßnahme</w:t>
      </w:r>
      <w:r w:rsidRPr="007702DC">
        <w:rPr>
          <w:rFonts w:ascii="Arial" w:hAnsi="Arial" w:cs="Arial"/>
        </w:rPr>
        <w:t>, damit diese sich beteiligen können.</w:t>
      </w:r>
    </w:p>
    <w:p w:rsidR="00E3493E" w:rsidRDefault="00E3493E" w:rsidP="00E3493E">
      <w:pPr>
        <w:autoSpaceDE w:val="0"/>
        <w:autoSpaceDN w:val="0"/>
        <w:adjustRightInd w:val="0"/>
        <w:jc w:val="both"/>
        <w:rPr>
          <w:rFonts w:ascii="Arial" w:hAnsi="Arial" w:cs="Arial"/>
        </w:rPr>
      </w:pPr>
    </w:p>
    <w:p w:rsidR="00C3120F" w:rsidRPr="005E5DE9" w:rsidRDefault="00C3120F" w:rsidP="00E3493E">
      <w:pPr>
        <w:autoSpaceDE w:val="0"/>
        <w:autoSpaceDN w:val="0"/>
        <w:adjustRightInd w:val="0"/>
        <w:jc w:val="both"/>
        <w:rPr>
          <w:rFonts w:ascii="Arial" w:hAnsi="Arial" w:cs="Arial"/>
        </w:rPr>
      </w:pPr>
    </w:p>
    <w:p w:rsidR="00E3493E" w:rsidRPr="005E5DE9" w:rsidRDefault="00E3493E" w:rsidP="00E3493E">
      <w:pPr>
        <w:autoSpaceDE w:val="0"/>
        <w:autoSpaceDN w:val="0"/>
        <w:adjustRightInd w:val="0"/>
        <w:jc w:val="both"/>
        <w:rPr>
          <w:rFonts w:ascii="Arial" w:hAnsi="Arial" w:cs="Arial"/>
          <w:b/>
          <w:bCs/>
        </w:rPr>
      </w:pPr>
      <w:r w:rsidRPr="005E5DE9">
        <w:rPr>
          <w:rFonts w:ascii="Arial" w:hAnsi="Arial" w:cs="Arial"/>
          <w:b/>
        </w:rPr>
        <w:t xml:space="preserve">3 </w:t>
      </w:r>
      <w:r w:rsidRPr="005E5DE9">
        <w:rPr>
          <w:rFonts w:ascii="Arial" w:hAnsi="Arial" w:cs="Arial"/>
          <w:b/>
          <w:bCs/>
        </w:rPr>
        <w:t>Wann wird eine Gefährdungsbeurteilung durchgeführt?</w:t>
      </w:r>
    </w:p>
    <w:p w:rsidR="00E3493E" w:rsidRPr="005E5DE9" w:rsidRDefault="00E3493E" w:rsidP="00E3493E">
      <w:pPr>
        <w:autoSpaceDE w:val="0"/>
        <w:autoSpaceDN w:val="0"/>
        <w:adjustRightInd w:val="0"/>
        <w:jc w:val="both"/>
        <w:rPr>
          <w:rFonts w:ascii="Arial" w:hAnsi="Arial" w:cs="Arial"/>
        </w:rPr>
      </w:pPr>
      <w:r w:rsidRPr="005E5DE9">
        <w:rPr>
          <w:rFonts w:ascii="Arial" w:hAnsi="Arial" w:cs="Arial"/>
        </w:rPr>
        <w:t>Die Durchführung der Gefährdungsbeurteilung ist seit 1997 gesetzliche Verpflichtung.</w:t>
      </w:r>
    </w:p>
    <w:p w:rsidR="00E3493E" w:rsidRPr="005E5DE9" w:rsidRDefault="00E3493E" w:rsidP="00E3493E">
      <w:pPr>
        <w:autoSpaceDE w:val="0"/>
        <w:autoSpaceDN w:val="0"/>
        <w:adjustRightInd w:val="0"/>
        <w:jc w:val="both"/>
        <w:rPr>
          <w:rFonts w:ascii="Arial" w:hAnsi="Arial" w:cs="Arial"/>
        </w:rPr>
      </w:pPr>
      <w:r w:rsidRPr="005E5DE9">
        <w:rPr>
          <w:rFonts w:ascii="Arial" w:hAnsi="Arial" w:cs="Arial"/>
        </w:rPr>
        <w:t>Begonnen wird mit einer Erstbeurteilung aller Bereiche und danach</w:t>
      </w:r>
      <w:r>
        <w:rPr>
          <w:rFonts w:ascii="Arial" w:hAnsi="Arial" w:cs="Arial"/>
        </w:rPr>
        <w:t xml:space="preserve"> aktualisiert</w:t>
      </w:r>
      <w:r w:rsidRPr="005E5DE9">
        <w:rPr>
          <w:rFonts w:ascii="Arial" w:hAnsi="Arial" w:cs="Arial"/>
        </w:rPr>
        <w:t xml:space="preserve"> in angemessenen Zeitabständen und bei sich ändernden technischen, organisatorischen oder personellen Bedingungen.</w:t>
      </w:r>
    </w:p>
    <w:p w:rsidR="00E3493E" w:rsidRPr="005E5DE9" w:rsidRDefault="00E3493E" w:rsidP="00E3493E">
      <w:pPr>
        <w:autoSpaceDE w:val="0"/>
        <w:autoSpaceDN w:val="0"/>
        <w:adjustRightInd w:val="0"/>
        <w:jc w:val="both"/>
        <w:rPr>
          <w:rFonts w:ascii="Arial" w:hAnsi="Arial" w:cs="Arial"/>
        </w:rPr>
      </w:pPr>
      <w:r w:rsidRPr="005E5DE9">
        <w:rPr>
          <w:rFonts w:ascii="Arial" w:hAnsi="Arial" w:cs="Arial"/>
        </w:rPr>
        <w:t>Es ist zu empfehlen, eine jährliche Aktualisierung zu veranlassen und die Wirksamkeit der festgelegten Maßnahmen zu überprüfen.</w:t>
      </w:r>
    </w:p>
    <w:p w:rsidR="00E3493E" w:rsidRDefault="00E3493E" w:rsidP="00E3493E">
      <w:pPr>
        <w:autoSpaceDE w:val="0"/>
        <w:autoSpaceDN w:val="0"/>
        <w:adjustRightInd w:val="0"/>
        <w:jc w:val="both"/>
        <w:rPr>
          <w:rFonts w:ascii="Arial" w:hAnsi="Arial" w:cs="Arial"/>
          <w:b/>
          <w:bCs/>
        </w:rPr>
      </w:pPr>
    </w:p>
    <w:p w:rsidR="00C3120F" w:rsidRPr="005E5DE9" w:rsidRDefault="00C3120F" w:rsidP="00E3493E">
      <w:pPr>
        <w:autoSpaceDE w:val="0"/>
        <w:autoSpaceDN w:val="0"/>
        <w:adjustRightInd w:val="0"/>
        <w:jc w:val="both"/>
        <w:rPr>
          <w:rFonts w:ascii="Arial" w:hAnsi="Arial" w:cs="Arial"/>
          <w:b/>
          <w:bCs/>
        </w:rPr>
      </w:pPr>
    </w:p>
    <w:p w:rsidR="00E3493E" w:rsidRPr="005E5DE9" w:rsidRDefault="00E3493E" w:rsidP="00E3493E">
      <w:pPr>
        <w:autoSpaceDE w:val="0"/>
        <w:autoSpaceDN w:val="0"/>
        <w:adjustRightInd w:val="0"/>
        <w:jc w:val="both"/>
        <w:rPr>
          <w:rFonts w:ascii="Arial" w:hAnsi="Arial" w:cs="Arial"/>
          <w:b/>
          <w:bCs/>
        </w:rPr>
      </w:pPr>
      <w:r w:rsidRPr="005E5DE9">
        <w:rPr>
          <w:rFonts w:ascii="Arial" w:hAnsi="Arial" w:cs="Arial"/>
          <w:b/>
          <w:bCs/>
        </w:rPr>
        <w:t>4 Wie sollten Sie vorgehen?</w:t>
      </w:r>
    </w:p>
    <w:p w:rsidR="00E3493E" w:rsidRPr="005E5DE9" w:rsidRDefault="00E3493E" w:rsidP="00E3493E">
      <w:pPr>
        <w:autoSpaceDE w:val="0"/>
        <w:autoSpaceDN w:val="0"/>
        <w:adjustRightInd w:val="0"/>
        <w:jc w:val="both"/>
        <w:rPr>
          <w:rFonts w:ascii="Arial" w:hAnsi="Arial" w:cs="Arial"/>
        </w:rPr>
      </w:pPr>
      <w:r w:rsidRPr="005E5DE9">
        <w:rPr>
          <w:rFonts w:ascii="Arial" w:hAnsi="Arial" w:cs="Arial"/>
        </w:rPr>
        <w:t>Für eine ordnungsgemäße Durchführung der Gefährdungsbeurteilung ist bei der Erstbeurteilung ein gewisser Zeitaufwand unumgänglich.</w:t>
      </w:r>
    </w:p>
    <w:p w:rsidR="00E3493E" w:rsidRPr="005E5DE9" w:rsidRDefault="00E3493E" w:rsidP="00E3493E">
      <w:pPr>
        <w:autoSpaceDE w:val="0"/>
        <w:autoSpaceDN w:val="0"/>
        <w:adjustRightInd w:val="0"/>
        <w:jc w:val="both"/>
        <w:rPr>
          <w:rFonts w:ascii="Arial" w:hAnsi="Arial" w:cs="Arial"/>
        </w:rPr>
      </w:pPr>
    </w:p>
    <w:p w:rsidR="00E3493E" w:rsidRDefault="00E3493E" w:rsidP="00E3493E">
      <w:pPr>
        <w:autoSpaceDE w:val="0"/>
        <w:autoSpaceDN w:val="0"/>
        <w:adjustRightInd w:val="0"/>
        <w:jc w:val="both"/>
        <w:rPr>
          <w:rFonts w:ascii="Arial" w:hAnsi="Arial" w:cs="Arial"/>
        </w:rPr>
      </w:pPr>
    </w:p>
    <w:p w:rsidR="00E3493E" w:rsidRDefault="00E3493E" w:rsidP="00E3493E">
      <w:pPr>
        <w:autoSpaceDE w:val="0"/>
        <w:autoSpaceDN w:val="0"/>
        <w:adjustRightInd w:val="0"/>
        <w:jc w:val="both"/>
        <w:rPr>
          <w:rFonts w:ascii="Arial" w:hAnsi="Arial" w:cs="Arial"/>
        </w:rPr>
      </w:pPr>
    </w:p>
    <w:p w:rsidR="00E3493E" w:rsidRPr="005E5DE9" w:rsidRDefault="00C3120F" w:rsidP="00E3493E">
      <w:pPr>
        <w:autoSpaceDE w:val="0"/>
        <w:autoSpaceDN w:val="0"/>
        <w:adjustRightInd w:val="0"/>
        <w:jc w:val="both"/>
        <w:rPr>
          <w:rFonts w:ascii="Arial" w:hAnsi="Arial" w:cs="Arial"/>
        </w:rPr>
      </w:pPr>
      <w:r>
        <w:rPr>
          <w:rFonts w:ascii="Arial" w:hAnsi="Arial" w:cs="Arial"/>
        </w:rPr>
        <w:lastRenderedPageBreak/>
        <w:t>F</w:t>
      </w:r>
      <w:r w:rsidR="00E3493E" w:rsidRPr="005E5DE9">
        <w:rPr>
          <w:rFonts w:ascii="Arial" w:hAnsi="Arial" w:cs="Arial"/>
        </w:rPr>
        <w:t>olgende Vorgehensweise wird empfohlen:</w:t>
      </w:r>
    </w:p>
    <w:p w:rsidR="00E3493E" w:rsidRPr="005E5DE9" w:rsidRDefault="00E3493E" w:rsidP="00E3493E">
      <w:pPr>
        <w:autoSpaceDE w:val="0"/>
        <w:autoSpaceDN w:val="0"/>
        <w:adjustRightInd w:val="0"/>
        <w:jc w:val="both"/>
        <w:rPr>
          <w:rFonts w:ascii="Arial" w:hAnsi="Arial" w:cs="Arial"/>
        </w:rPr>
      </w:pPr>
    </w:p>
    <w:p w:rsidR="00E3493E" w:rsidRPr="005E5DE9" w:rsidRDefault="00E3493E" w:rsidP="00E3493E">
      <w:pPr>
        <w:numPr>
          <w:ilvl w:val="0"/>
          <w:numId w:val="1"/>
        </w:numPr>
        <w:autoSpaceDE w:val="0"/>
        <w:autoSpaceDN w:val="0"/>
        <w:adjustRightInd w:val="0"/>
        <w:jc w:val="both"/>
        <w:rPr>
          <w:rFonts w:ascii="Arial" w:hAnsi="Arial" w:cs="Arial"/>
        </w:rPr>
      </w:pPr>
      <w:r w:rsidRPr="005E5DE9">
        <w:rPr>
          <w:rFonts w:ascii="Arial" w:hAnsi="Arial" w:cs="Arial"/>
        </w:rPr>
        <w:t>Abstimmung mit dem Schulträger, wer als Partner</w:t>
      </w:r>
      <w:r w:rsidR="0062557E">
        <w:rPr>
          <w:rFonts w:ascii="Arial" w:hAnsi="Arial" w:cs="Arial"/>
        </w:rPr>
        <w:t>*in</w:t>
      </w:r>
      <w:r w:rsidRPr="005E5DE9">
        <w:rPr>
          <w:rFonts w:ascii="Arial" w:hAnsi="Arial" w:cs="Arial"/>
        </w:rPr>
        <w:t xml:space="preserve"> bei der Gefährdungs</w:t>
      </w:r>
      <w:r w:rsidR="0062557E">
        <w:rPr>
          <w:rFonts w:ascii="Arial" w:hAnsi="Arial" w:cs="Arial"/>
        </w:rPr>
        <w:t>-</w:t>
      </w:r>
      <w:r w:rsidRPr="005E5DE9">
        <w:rPr>
          <w:rFonts w:ascii="Arial" w:hAnsi="Arial" w:cs="Arial"/>
        </w:rPr>
        <w:t>beurteilung mitwirkt</w:t>
      </w:r>
    </w:p>
    <w:p w:rsidR="00E3493E" w:rsidRPr="005E5DE9" w:rsidRDefault="00E3493E" w:rsidP="00E3493E">
      <w:pPr>
        <w:numPr>
          <w:ilvl w:val="0"/>
          <w:numId w:val="1"/>
        </w:numPr>
        <w:autoSpaceDE w:val="0"/>
        <w:autoSpaceDN w:val="0"/>
        <w:adjustRightInd w:val="0"/>
        <w:jc w:val="both"/>
        <w:rPr>
          <w:rFonts w:ascii="Arial" w:hAnsi="Arial" w:cs="Arial"/>
        </w:rPr>
      </w:pPr>
      <w:r w:rsidRPr="005E5DE9">
        <w:rPr>
          <w:rFonts w:ascii="Arial" w:hAnsi="Arial" w:cs="Arial"/>
        </w:rPr>
        <w:t xml:space="preserve">Information an </w:t>
      </w:r>
      <w:r>
        <w:rPr>
          <w:rFonts w:ascii="Arial" w:hAnsi="Arial" w:cs="Arial"/>
        </w:rPr>
        <w:t>die Beschäftigten</w:t>
      </w:r>
      <w:r w:rsidRPr="005E5DE9">
        <w:rPr>
          <w:rFonts w:ascii="Arial" w:hAnsi="Arial" w:cs="Arial"/>
        </w:rPr>
        <w:t xml:space="preserve"> über die Durchführung der </w:t>
      </w:r>
      <w:proofErr w:type="spellStart"/>
      <w:r w:rsidRPr="005E5DE9">
        <w:rPr>
          <w:rFonts w:ascii="Arial" w:hAnsi="Arial" w:cs="Arial"/>
        </w:rPr>
        <w:t>Gefähr</w:t>
      </w:r>
      <w:r w:rsidR="0062557E">
        <w:rPr>
          <w:rFonts w:ascii="Arial" w:hAnsi="Arial" w:cs="Arial"/>
        </w:rPr>
        <w:t>-</w:t>
      </w:r>
      <w:r w:rsidRPr="005E5DE9">
        <w:rPr>
          <w:rFonts w:ascii="Arial" w:hAnsi="Arial" w:cs="Arial"/>
        </w:rPr>
        <w:t>dungsbeurteilung</w:t>
      </w:r>
      <w:proofErr w:type="spellEnd"/>
    </w:p>
    <w:p w:rsidR="00E3493E" w:rsidRPr="005E5DE9" w:rsidRDefault="00E3493E" w:rsidP="00E3493E">
      <w:pPr>
        <w:numPr>
          <w:ilvl w:val="0"/>
          <w:numId w:val="1"/>
        </w:numPr>
        <w:autoSpaceDE w:val="0"/>
        <w:autoSpaceDN w:val="0"/>
        <w:adjustRightInd w:val="0"/>
        <w:jc w:val="both"/>
        <w:rPr>
          <w:rFonts w:ascii="Arial" w:hAnsi="Arial" w:cs="Arial"/>
        </w:rPr>
      </w:pPr>
      <w:r w:rsidRPr="005E5DE9">
        <w:rPr>
          <w:rFonts w:ascii="Arial" w:hAnsi="Arial" w:cs="Arial"/>
        </w:rPr>
        <w:t xml:space="preserve">Abstimmung mit den </w:t>
      </w:r>
      <w:r>
        <w:rPr>
          <w:rFonts w:ascii="Arial" w:hAnsi="Arial" w:cs="Arial"/>
        </w:rPr>
        <w:t>Beschäftigten (z.</w:t>
      </w:r>
      <w:r w:rsidR="0062557E">
        <w:rPr>
          <w:rFonts w:ascii="Arial" w:hAnsi="Arial" w:cs="Arial"/>
        </w:rPr>
        <w:t xml:space="preserve"> B. Lehrkraft</w:t>
      </w:r>
      <w:r>
        <w:rPr>
          <w:rFonts w:ascii="Arial" w:hAnsi="Arial" w:cs="Arial"/>
        </w:rPr>
        <w:t xml:space="preserve">, </w:t>
      </w:r>
      <w:proofErr w:type="spellStart"/>
      <w:r>
        <w:rPr>
          <w:rFonts w:ascii="Arial" w:hAnsi="Arial" w:cs="Arial"/>
        </w:rPr>
        <w:t>upF</w:t>
      </w:r>
      <w:proofErr w:type="spellEnd"/>
      <w:r>
        <w:rPr>
          <w:rFonts w:ascii="Arial" w:hAnsi="Arial" w:cs="Arial"/>
        </w:rPr>
        <w:t>)</w:t>
      </w:r>
      <w:r w:rsidRPr="005E5DE9">
        <w:rPr>
          <w:rFonts w:ascii="Arial" w:hAnsi="Arial" w:cs="Arial"/>
        </w:rPr>
        <w:t xml:space="preserve">, wer für welche Bereiche (Fachunterrichtsräume, Unterrichtsräume, Außenanlage usw.) zuständig ist. Bei der </w:t>
      </w:r>
      <w:r>
        <w:rPr>
          <w:rFonts w:ascii="Arial" w:hAnsi="Arial" w:cs="Arial"/>
        </w:rPr>
        <w:t>Festlegung</w:t>
      </w:r>
      <w:r w:rsidRPr="005E5DE9">
        <w:rPr>
          <w:rFonts w:ascii="Arial" w:hAnsi="Arial" w:cs="Arial"/>
        </w:rPr>
        <w:t xml:space="preserve"> ist die Fachkunde zu beachten</w:t>
      </w:r>
      <w:r>
        <w:rPr>
          <w:rFonts w:ascii="Arial" w:hAnsi="Arial" w:cs="Arial"/>
        </w:rPr>
        <w:t>!</w:t>
      </w:r>
    </w:p>
    <w:p w:rsidR="00E3493E" w:rsidRPr="005E5DE9" w:rsidRDefault="00E3493E" w:rsidP="00E3493E">
      <w:pPr>
        <w:numPr>
          <w:ilvl w:val="0"/>
          <w:numId w:val="1"/>
        </w:numPr>
        <w:autoSpaceDE w:val="0"/>
        <w:autoSpaceDN w:val="0"/>
        <w:adjustRightInd w:val="0"/>
        <w:jc w:val="both"/>
        <w:rPr>
          <w:rFonts w:ascii="Arial" w:hAnsi="Arial" w:cs="Arial"/>
        </w:rPr>
      </w:pPr>
      <w:r w:rsidRPr="005E5DE9">
        <w:rPr>
          <w:rFonts w:ascii="Arial" w:hAnsi="Arial" w:cs="Arial"/>
        </w:rPr>
        <w:t>Auswahl der zutreffenden Checklisten</w:t>
      </w:r>
    </w:p>
    <w:p w:rsidR="00E3493E" w:rsidRDefault="0062557E" w:rsidP="00E3493E">
      <w:pPr>
        <w:numPr>
          <w:ilvl w:val="0"/>
          <w:numId w:val="1"/>
        </w:numPr>
        <w:autoSpaceDE w:val="0"/>
        <w:autoSpaceDN w:val="0"/>
        <w:adjustRightInd w:val="0"/>
        <w:jc w:val="both"/>
        <w:rPr>
          <w:rFonts w:ascii="Arial" w:hAnsi="Arial" w:cs="Arial"/>
        </w:rPr>
      </w:pPr>
      <w:r>
        <w:rPr>
          <w:rFonts w:ascii="Arial" w:hAnsi="Arial" w:cs="Arial"/>
        </w:rPr>
        <w:t>Begehung</w:t>
      </w:r>
      <w:r w:rsidR="00E3493E" w:rsidRPr="005E5DE9">
        <w:rPr>
          <w:rFonts w:ascii="Arial" w:hAnsi="Arial" w:cs="Arial"/>
        </w:rPr>
        <w:t xml:space="preserve"> der Schule entsprechend der vorgenommenen Abstimmung und Ausfüllen der Checklisten</w:t>
      </w:r>
    </w:p>
    <w:p w:rsidR="00E3493E" w:rsidRPr="004500FD" w:rsidRDefault="00E3493E" w:rsidP="00E3493E">
      <w:pPr>
        <w:autoSpaceDE w:val="0"/>
        <w:autoSpaceDN w:val="0"/>
        <w:adjustRightInd w:val="0"/>
        <w:ind w:left="1080"/>
        <w:jc w:val="both"/>
        <w:rPr>
          <w:rFonts w:ascii="Arial" w:hAnsi="Arial" w:cs="Arial"/>
        </w:rPr>
      </w:pPr>
      <w:r w:rsidRPr="004500FD">
        <w:rPr>
          <w:rFonts w:ascii="Arial" w:hAnsi="Arial" w:cs="Arial"/>
          <w:color w:val="FF0000"/>
        </w:rPr>
        <w:t>Alle Checklisten können am PC ausgefüllt und gespeichert werden!</w:t>
      </w:r>
    </w:p>
    <w:p w:rsidR="00E3493E" w:rsidRPr="005E5DE9" w:rsidRDefault="00E3493E" w:rsidP="00E3493E">
      <w:pPr>
        <w:numPr>
          <w:ilvl w:val="0"/>
          <w:numId w:val="1"/>
        </w:numPr>
        <w:autoSpaceDE w:val="0"/>
        <w:autoSpaceDN w:val="0"/>
        <w:adjustRightInd w:val="0"/>
        <w:jc w:val="both"/>
        <w:rPr>
          <w:rFonts w:ascii="Arial" w:hAnsi="Arial" w:cs="Arial"/>
        </w:rPr>
      </w:pPr>
      <w:r w:rsidRPr="005E5DE9">
        <w:rPr>
          <w:rFonts w:ascii="Arial" w:hAnsi="Arial" w:cs="Arial"/>
        </w:rPr>
        <w:t>Klärung offener Fragen mit Fachleuten (</w:t>
      </w:r>
      <w:r>
        <w:rPr>
          <w:rFonts w:ascii="Arial" w:hAnsi="Arial" w:cs="Arial"/>
        </w:rPr>
        <w:t xml:space="preserve">Schulträger, </w:t>
      </w:r>
      <w:r w:rsidRPr="005E5DE9">
        <w:rPr>
          <w:rFonts w:ascii="Arial" w:hAnsi="Arial" w:cs="Arial"/>
        </w:rPr>
        <w:t>FASI, Unfallkasse, LAGuS)</w:t>
      </w:r>
    </w:p>
    <w:p w:rsidR="00E3493E" w:rsidRPr="005E5DE9" w:rsidRDefault="00E3493E" w:rsidP="00E3493E">
      <w:pPr>
        <w:numPr>
          <w:ilvl w:val="0"/>
          <w:numId w:val="1"/>
        </w:numPr>
        <w:autoSpaceDE w:val="0"/>
        <w:autoSpaceDN w:val="0"/>
        <w:adjustRightInd w:val="0"/>
        <w:jc w:val="both"/>
        <w:rPr>
          <w:rFonts w:ascii="Arial" w:hAnsi="Arial" w:cs="Arial"/>
        </w:rPr>
      </w:pPr>
      <w:r w:rsidRPr="005E5DE9">
        <w:rPr>
          <w:rFonts w:ascii="Arial" w:hAnsi="Arial" w:cs="Arial"/>
        </w:rPr>
        <w:t>Festlegung von Maßnahmen zur Beseitigung/Reduzierung der Gefährdungen. Zuständigkeiten beachten, Termine festlegen</w:t>
      </w:r>
      <w:r>
        <w:rPr>
          <w:rFonts w:ascii="Arial" w:hAnsi="Arial" w:cs="Arial"/>
        </w:rPr>
        <w:t>.</w:t>
      </w:r>
    </w:p>
    <w:p w:rsidR="00E3493E" w:rsidRPr="005E5DE9" w:rsidRDefault="00E3493E" w:rsidP="00E3493E">
      <w:pPr>
        <w:numPr>
          <w:ilvl w:val="0"/>
          <w:numId w:val="1"/>
        </w:numPr>
        <w:autoSpaceDE w:val="0"/>
        <w:autoSpaceDN w:val="0"/>
        <w:adjustRightInd w:val="0"/>
        <w:jc w:val="both"/>
        <w:rPr>
          <w:rFonts w:ascii="Arial" w:hAnsi="Arial" w:cs="Arial"/>
        </w:rPr>
      </w:pPr>
      <w:r w:rsidRPr="005E5DE9">
        <w:rPr>
          <w:rFonts w:ascii="Arial" w:hAnsi="Arial" w:cs="Arial"/>
        </w:rPr>
        <w:t>Überprüfung, ob mit den eingeleiteten Maßnahmen die Gefährdungen beseitigt oder gemindert wurden (Wirksamkeitsprüfung) anhand der festgelegten Termine</w:t>
      </w:r>
    </w:p>
    <w:p w:rsidR="00E3493E" w:rsidRDefault="00E3493E" w:rsidP="00E3493E">
      <w:pPr>
        <w:autoSpaceDE w:val="0"/>
        <w:autoSpaceDN w:val="0"/>
        <w:adjustRightInd w:val="0"/>
        <w:jc w:val="both"/>
        <w:rPr>
          <w:rFonts w:ascii="Arial" w:hAnsi="Arial" w:cs="Arial"/>
        </w:rPr>
      </w:pPr>
    </w:p>
    <w:p w:rsidR="00C3120F" w:rsidRPr="005E5DE9" w:rsidRDefault="00C3120F" w:rsidP="00E3493E">
      <w:pPr>
        <w:autoSpaceDE w:val="0"/>
        <w:autoSpaceDN w:val="0"/>
        <w:adjustRightInd w:val="0"/>
        <w:jc w:val="both"/>
        <w:rPr>
          <w:rFonts w:ascii="Arial" w:hAnsi="Arial" w:cs="Arial"/>
        </w:rPr>
      </w:pPr>
    </w:p>
    <w:p w:rsidR="00E3493E" w:rsidRPr="005E5DE9" w:rsidRDefault="00E3493E" w:rsidP="00E3493E">
      <w:pPr>
        <w:autoSpaceDE w:val="0"/>
        <w:autoSpaceDN w:val="0"/>
        <w:adjustRightInd w:val="0"/>
        <w:jc w:val="both"/>
        <w:rPr>
          <w:rFonts w:ascii="Arial" w:hAnsi="Arial" w:cs="Arial"/>
          <w:u w:val="single"/>
        </w:rPr>
      </w:pPr>
      <w:r w:rsidRPr="005E5DE9">
        <w:rPr>
          <w:rFonts w:ascii="Arial" w:hAnsi="Arial" w:cs="Arial"/>
          <w:u w:val="single"/>
        </w:rPr>
        <w:t>Hinweise:</w:t>
      </w:r>
    </w:p>
    <w:p w:rsidR="00E3493E" w:rsidRDefault="00E3493E" w:rsidP="00E3493E">
      <w:pPr>
        <w:pStyle w:val="Listenabsatz"/>
        <w:numPr>
          <w:ilvl w:val="0"/>
          <w:numId w:val="3"/>
        </w:numPr>
        <w:autoSpaceDE w:val="0"/>
        <w:autoSpaceDN w:val="0"/>
        <w:adjustRightInd w:val="0"/>
        <w:jc w:val="both"/>
        <w:rPr>
          <w:rFonts w:ascii="Arial" w:hAnsi="Arial" w:cs="Arial"/>
        </w:rPr>
      </w:pPr>
      <w:r w:rsidRPr="002752E0">
        <w:rPr>
          <w:rFonts w:ascii="Arial" w:hAnsi="Arial" w:cs="Arial"/>
        </w:rPr>
        <w:t xml:space="preserve">Gleichartige Arbeitsplätze (Räume) innerhalb eines Gebäudes können bei der Beurteilung zusammengefasst werden. D.h., eine Checkliste kann durchaus für die Beurteilung mehrerer Bereiche dienen. </w:t>
      </w:r>
    </w:p>
    <w:p w:rsidR="00E3493E" w:rsidRDefault="00E3493E" w:rsidP="00E3493E">
      <w:pPr>
        <w:pStyle w:val="Listenabsatz"/>
        <w:numPr>
          <w:ilvl w:val="0"/>
          <w:numId w:val="3"/>
        </w:numPr>
        <w:autoSpaceDE w:val="0"/>
        <w:autoSpaceDN w:val="0"/>
        <w:adjustRightInd w:val="0"/>
        <w:jc w:val="both"/>
        <w:rPr>
          <w:rFonts w:ascii="Arial" w:hAnsi="Arial" w:cs="Arial"/>
        </w:rPr>
      </w:pPr>
      <w:r w:rsidRPr="002752E0">
        <w:rPr>
          <w:rFonts w:ascii="Arial" w:hAnsi="Arial" w:cs="Arial"/>
        </w:rPr>
        <w:t>Für die Fachunterrichtsräume (Listen 3.2ff) müssen jeweils Einzelbetrachtungen durchgeführt werden. Hier bitte auch die Listen 2.1 … 2.6 nicht vergessen!</w:t>
      </w:r>
    </w:p>
    <w:p w:rsidR="00E3493E" w:rsidRPr="002752E0" w:rsidRDefault="00E3493E" w:rsidP="00E3493E">
      <w:pPr>
        <w:pStyle w:val="Listenabsatz"/>
        <w:autoSpaceDE w:val="0"/>
        <w:autoSpaceDN w:val="0"/>
        <w:adjustRightInd w:val="0"/>
        <w:jc w:val="both"/>
        <w:rPr>
          <w:rFonts w:ascii="Arial" w:hAnsi="Arial" w:cs="Arial"/>
        </w:rPr>
      </w:pPr>
    </w:p>
    <w:p w:rsidR="00E3493E" w:rsidRPr="005E5DE9" w:rsidRDefault="00E3493E" w:rsidP="00E3493E">
      <w:pPr>
        <w:autoSpaceDE w:val="0"/>
        <w:autoSpaceDN w:val="0"/>
        <w:adjustRightInd w:val="0"/>
        <w:jc w:val="both"/>
        <w:rPr>
          <w:rFonts w:ascii="Arial" w:hAnsi="Arial" w:cs="Arial"/>
        </w:rPr>
      </w:pPr>
      <w:r w:rsidRPr="002752E0">
        <w:rPr>
          <w:rFonts w:ascii="Arial" w:hAnsi="Arial" w:cs="Arial"/>
        </w:rPr>
        <w:t>Vermerken Sie Gefährdungen, die auf den Checklisten nicht enthalten sind, auf zusätzlichen Formblättern.</w:t>
      </w:r>
      <w:r>
        <w:rPr>
          <w:rFonts w:ascii="Arial" w:hAnsi="Arial" w:cs="Arial"/>
        </w:rPr>
        <w:t xml:space="preserve"> </w:t>
      </w:r>
      <w:r w:rsidRPr="005E5DE9">
        <w:rPr>
          <w:rFonts w:ascii="Arial" w:hAnsi="Arial" w:cs="Arial"/>
        </w:rPr>
        <w:t>(leeres Formblatt siehe Anlage)</w:t>
      </w:r>
    </w:p>
    <w:p w:rsidR="00E3493E" w:rsidRDefault="00E3493E" w:rsidP="00E3493E">
      <w:pPr>
        <w:autoSpaceDE w:val="0"/>
        <w:autoSpaceDN w:val="0"/>
        <w:adjustRightInd w:val="0"/>
        <w:jc w:val="both"/>
        <w:rPr>
          <w:rFonts w:ascii="Arial" w:hAnsi="Arial" w:cs="Arial"/>
        </w:rPr>
      </w:pPr>
    </w:p>
    <w:p w:rsidR="00C3120F" w:rsidRDefault="00C3120F" w:rsidP="00E3493E">
      <w:pPr>
        <w:autoSpaceDE w:val="0"/>
        <w:autoSpaceDN w:val="0"/>
        <w:adjustRightInd w:val="0"/>
        <w:jc w:val="both"/>
        <w:rPr>
          <w:rFonts w:ascii="Arial" w:hAnsi="Arial" w:cs="Arial"/>
        </w:rPr>
      </w:pPr>
    </w:p>
    <w:p w:rsidR="00C3120F" w:rsidRPr="005E5DE9" w:rsidRDefault="00C3120F" w:rsidP="00E3493E">
      <w:pPr>
        <w:autoSpaceDE w:val="0"/>
        <w:autoSpaceDN w:val="0"/>
        <w:adjustRightInd w:val="0"/>
        <w:jc w:val="both"/>
        <w:rPr>
          <w:rFonts w:ascii="Arial" w:hAnsi="Arial" w:cs="Arial"/>
        </w:rPr>
      </w:pPr>
    </w:p>
    <w:p w:rsidR="00E3493E" w:rsidRPr="005E5DE9" w:rsidRDefault="00E3493E" w:rsidP="00E3493E">
      <w:pPr>
        <w:autoSpaceDE w:val="0"/>
        <w:autoSpaceDN w:val="0"/>
        <w:adjustRightInd w:val="0"/>
        <w:jc w:val="both"/>
        <w:rPr>
          <w:rFonts w:ascii="Arial" w:hAnsi="Arial" w:cs="Arial"/>
          <w:b/>
        </w:rPr>
      </w:pPr>
      <w:r w:rsidRPr="005E5DE9">
        <w:rPr>
          <w:rFonts w:ascii="Arial" w:hAnsi="Arial" w:cs="Arial"/>
          <w:b/>
          <w:bCs/>
        </w:rPr>
        <w:t xml:space="preserve">5 </w:t>
      </w:r>
      <w:r w:rsidRPr="005E5DE9">
        <w:rPr>
          <w:rFonts w:ascii="Arial" w:hAnsi="Arial" w:cs="Arial"/>
          <w:b/>
        </w:rPr>
        <w:t>Hinweise zu den Anlagen 1 bis 6</w:t>
      </w:r>
    </w:p>
    <w:p w:rsidR="00E3493E" w:rsidRPr="005E5DE9" w:rsidRDefault="00E3493E" w:rsidP="00E3493E">
      <w:pPr>
        <w:autoSpaceDE w:val="0"/>
        <w:autoSpaceDN w:val="0"/>
        <w:adjustRightInd w:val="0"/>
        <w:jc w:val="both"/>
        <w:rPr>
          <w:rFonts w:ascii="Arial" w:hAnsi="Arial" w:cs="Arial"/>
          <w:u w:val="single"/>
        </w:rPr>
      </w:pPr>
    </w:p>
    <w:p w:rsidR="00E3493E" w:rsidRPr="005E5DE9" w:rsidRDefault="00E3493E" w:rsidP="00E3493E">
      <w:pPr>
        <w:autoSpaceDE w:val="0"/>
        <w:autoSpaceDN w:val="0"/>
        <w:adjustRightInd w:val="0"/>
        <w:jc w:val="both"/>
        <w:rPr>
          <w:rFonts w:ascii="Arial" w:hAnsi="Arial" w:cs="Arial"/>
          <w:u w:val="single"/>
        </w:rPr>
      </w:pPr>
      <w:r w:rsidRPr="005E5DE9">
        <w:rPr>
          <w:rFonts w:ascii="Arial" w:hAnsi="Arial" w:cs="Arial"/>
          <w:u w:val="single"/>
        </w:rPr>
        <w:t>Anlage 1</w:t>
      </w:r>
    </w:p>
    <w:p w:rsidR="00E3493E" w:rsidRPr="005E5DE9" w:rsidRDefault="00E3493E" w:rsidP="00E3493E">
      <w:pPr>
        <w:autoSpaceDE w:val="0"/>
        <w:autoSpaceDN w:val="0"/>
        <w:adjustRightInd w:val="0"/>
        <w:jc w:val="both"/>
        <w:rPr>
          <w:rFonts w:ascii="Arial" w:hAnsi="Arial" w:cs="Arial"/>
        </w:rPr>
      </w:pPr>
      <w:r w:rsidRPr="005E5DE9">
        <w:rPr>
          <w:rFonts w:ascii="Arial" w:hAnsi="Arial" w:cs="Arial"/>
        </w:rPr>
        <w:t xml:space="preserve">Die Anlage 1 dient zur Erfassung von Tätigkeiten mit besonderen Gefährdungen. </w:t>
      </w:r>
    </w:p>
    <w:p w:rsidR="00E3493E" w:rsidRPr="005E5DE9" w:rsidRDefault="00E3493E" w:rsidP="00E3493E">
      <w:pPr>
        <w:autoSpaceDE w:val="0"/>
        <w:autoSpaceDN w:val="0"/>
        <w:adjustRightInd w:val="0"/>
        <w:jc w:val="both"/>
        <w:rPr>
          <w:rFonts w:ascii="Arial" w:hAnsi="Arial" w:cs="Arial"/>
        </w:rPr>
      </w:pPr>
    </w:p>
    <w:p w:rsidR="00E3493E" w:rsidRPr="005E5DE9" w:rsidRDefault="00E3493E" w:rsidP="00E3493E">
      <w:pPr>
        <w:autoSpaceDE w:val="0"/>
        <w:autoSpaceDN w:val="0"/>
        <w:adjustRightInd w:val="0"/>
        <w:jc w:val="both"/>
        <w:rPr>
          <w:rFonts w:ascii="Arial" w:hAnsi="Arial" w:cs="Arial"/>
        </w:rPr>
      </w:pPr>
      <w:r w:rsidRPr="005E5DE9">
        <w:rPr>
          <w:rFonts w:ascii="Arial" w:hAnsi="Arial" w:cs="Arial"/>
        </w:rPr>
        <w:t>Diese können sich z. B. ergeben durch:</w:t>
      </w:r>
    </w:p>
    <w:p w:rsidR="00E3493E" w:rsidRPr="00BA215D" w:rsidRDefault="00E3493E" w:rsidP="00E3493E">
      <w:pPr>
        <w:pStyle w:val="Listenabsatz"/>
        <w:numPr>
          <w:ilvl w:val="0"/>
          <w:numId w:val="2"/>
        </w:numPr>
        <w:autoSpaceDE w:val="0"/>
        <w:autoSpaceDN w:val="0"/>
        <w:adjustRightInd w:val="0"/>
        <w:jc w:val="both"/>
        <w:rPr>
          <w:rFonts w:ascii="Arial" w:hAnsi="Arial" w:cs="Arial"/>
        </w:rPr>
      </w:pPr>
      <w:r w:rsidRPr="00BA215D">
        <w:rPr>
          <w:rFonts w:ascii="Arial" w:hAnsi="Arial" w:cs="Arial"/>
        </w:rPr>
        <w:t xml:space="preserve">die Benutzung bereitgestellter Arbeitsmittel, </w:t>
      </w:r>
    </w:p>
    <w:p w:rsidR="00E3493E" w:rsidRPr="00BA215D" w:rsidRDefault="00E3493E" w:rsidP="00C3120F">
      <w:pPr>
        <w:pStyle w:val="Listenabsatz"/>
        <w:autoSpaceDE w:val="0"/>
        <w:autoSpaceDN w:val="0"/>
        <w:adjustRightInd w:val="0"/>
        <w:ind w:left="2148"/>
        <w:jc w:val="both"/>
        <w:rPr>
          <w:rFonts w:ascii="Arial" w:hAnsi="Arial" w:cs="Arial"/>
        </w:rPr>
      </w:pPr>
      <w:r w:rsidRPr="00BA215D">
        <w:rPr>
          <w:rFonts w:ascii="Arial" w:hAnsi="Arial" w:cs="Arial"/>
        </w:rPr>
        <w:t>z. B. Holzbearbeitungsmaschinen</w:t>
      </w:r>
    </w:p>
    <w:p w:rsidR="00E3493E" w:rsidRPr="00BA215D" w:rsidRDefault="00E3493E" w:rsidP="00E3493E">
      <w:pPr>
        <w:pStyle w:val="Listenabsatz"/>
        <w:numPr>
          <w:ilvl w:val="0"/>
          <w:numId w:val="2"/>
        </w:numPr>
        <w:autoSpaceDE w:val="0"/>
        <w:autoSpaceDN w:val="0"/>
        <w:adjustRightInd w:val="0"/>
        <w:jc w:val="both"/>
        <w:rPr>
          <w:rFonts w:ascii="Arial" w:hAnsi="Arial" w:cs="Arial"/>
        </w:rPr>
      </w:pPr>
      <w:r w:rsidRPr="00BA215D">
        <w:rPr>
          <w:rFonts w:ascii="Arial" w:hAnsi="Arial" w:cs="Arial"/>
        </w:rPr>
        <w:t>den Umgang mit Gefahrstoffen</w:t>
      </w:r>
    </w:p>
    <w:p w:rsidR="00E3493E" w:rsidRPr="00BA215D" w:rsidRDefault="00E3493E" w:rsidP="00E3493E">
      <w:pPr>
        <w:pStyle w:val="Listenabsatz"/>
        <w:numPr>
          <w:ilvl w:val="0"/>
          <w:numId w:val="2"/>
        </w:numPr>
        <w:autoSpaceDE w:val="0"/>
        <w:autoSpaceDN w:val="0"/>
        <w:adjustRightInd w:val="0"/>
        <w:jc w:val="both"/>
        <w:rPr>
          <w:rFonts w:ascii="Arial" w:hAnsi="Arial" w:cs="Arial"/>
        </w:rPr>
      </w:pPr>
      <w:r w:rsidRPr="00BA215D">
        <w:rPr>
          <w:rFonts w:ascii="Arial" w:hAnsi="Arial" w:cs="Arial"/>
        </w:rPr>
        <w:t>Lärmeinwirkungen</w:t>
      </w:r>
    </w:p>
    <w:p w:rsidR="00E3493E" w:rsidRPr="00BA215D" w:rsidRDefault="00E3493E" w:rsidP="00E3493E">
      <w:pPr>
        <w:pStyle w:val="Listenabsatz"/>
        <w:numPr>
          <w:ilvl w:val="0"/>
          <w:numId w:val="2"/>
        </w:numPr>
        <w:autoSpaceDE w:val="0"/>
        <w:autoSpaceDN w:val="0"/>
        <w:adjustRightInd w:val="0"/>
        <w:jc w:val="both"/>
        <w:rPr>
          <w:rFonts w:ascii="Arial" w:hAnsi="Arial" w:cs="Arial"/>
        </w:rPr>
      </w:pPr>
      <w:r w:rsidRPr="00BA215D">
        <w:rPr>
          <w:rFonts w:ascii="Arial" w:hAnsi="Arial" w:cs="Arial"/>
        </w:rPr>
        <w:t xml:space="preserve">erhöhte Infektionsrisiken </w:t>
      </w:r>
    </w:p>
    <w:p w:rsidR="00E3493E" w:rsidRPr="00BA215D" w:rsidRDefault="00E3493E" w:rsidP="00E3493E">
      <w:pPr>
        <w:pStyle w:val="Listenabsatz"/>
        <w:numPr>
          <w:ilvl w:val="0"/>
          <w:numId w:val="2"/>
        </w:numPr>
        <w:autoSpaceDE w:val="0"/>
        <w:autoSpaceDN w:val="0"/>
        <w:adjustRightInd w:val="0"/>
        <w:jc w:val="both"/>
        <w:rPr>
          <w:rFonts w:ascii="Arial" w:hAnsi="Arial" w:cs="Arial"/>
        </w:rPr>
      </w:pPr>
      <w:r w:rsidRPr="00BA215D">
        <w:rPr>
          <w:rFonts w:ascii="Arial" w:hAnsi="Arial" w:cs="Arial"/>
        </w:rPr>
        <w:t>Experimente im naturwissenschaftlichen Unterricht</w:t>
      </w:r>
    </w:p>
    <w:p w:rsidR="00E3493E" w:rsidRPr="005E5DE9" w:rsidRDefault="00E3493E" w:rsidP="00E3493E">
      <w:pPr>
        <w:autoSpaceDE w:val="0"/>
        <w:autoSpaceDN w:val="0"/>
        <w:adjustRightInd w:val="0"/>
        <w:jc w:val="both"/>
        <w:rPr>
          <w:rFonts w:ascii="Arial" w:hAnsi="Arial" w:cs="Arial"/>
        </w:rPr>
      </w:pPr>
    </w:p>
    <w:p w:rsidR="00E3493E" w:rsidRPr="005E5DE9" w:rsidRDefault="00E3493E" w:rsidP="00E3493E">
      <w:pPr>
        <w:autoSpaceDE w:val="0"/>
        <w:autoSpaceDN w:val="0"/>
        <w:adjustRightInd w:val="0"/>
        <w:jc w:val="both"/>
        <w:rPr>
          <w:rFonts w:ascii="Arial" w:hAnsi="Arial" w:cs="Arial"/>
        </w:rPr>
      </w:pPr>
      <w:r w:rsidRPr="005E5DE9">
        <w:rPr>
          <w:rFonts w:ascii="Arial" w:hAnsi="Arial" w:cs="Arial"/>
        </w:rPr>
        <w:t>Diese Tätigkeiten können zu einem erhöhten Unfall- und Gesundheitsrisiko führen und müssen daher sehr sorgfältig bewertet werden.</w:t>
      </w:r>
    </w:p>
    <w:p w:rsidR="00E3493E" w:rsidRDefault="00E3493E" w:rsidP="00E3493E">
      <w:pPr>
        <w:autoSpaceDE w:val="0"/>
        <w:autoSpaceDN w:val="0"/>
        <w:adjustRightInd w:val="0"/>
        <w:jc w:val="both"/>
        <w:rPr>
          <w:rFonts w:ascii="Arial" w:hAnsi="Arial" w:cs="Arial"/>
          <w:u w:val="single"/>
        </w:rPr>
      </w:pPr>
    </w:p>
    <w:p w:rsidR="00E3493E" w:rsidRDefault="00E3493E" w:rsidP="00E3493E">
      <w:pPr>
        <w:autoSpaceDE w:val="0"/>
        <w:autoSpaceDN w:val="0"/>
        <w:adjustRightInd w:val="0"/>
        <w:jc w:val="both"/>
        <w:rPr>
          <w:rFonts w:ascii="Arial" w:hAnsi="Arial" w:cs="Arial"/>
          <w:u w:val="single"/>
        </w:rPr>
      </w:pPr>
    </w:p>
    <w:p w:rsidR="00E3493E" w:rsidRDefault="00E3493E" w:rsidP="00E3493E">
      <w:pPr>
        <w:autoSpaceDE w:val="0"/>
        <w:autoSpaceDN w:val="0"/>
        <w:adjustRightInd w:val="0"/>
        <w:jc w:val="both"/>
        <w:rPr>
          <w:rFonts w:ascii="Arial" w:hAnsi="Arial" w:cs="Arial"/>
          <w:u w:val="single"/>
        </w:rPr>
      </w:pPr>
    </w:p>
    <w:p w:rsidR="00E3493E" w:rsidRDefault="00E3493E" w:rsidP="00E3493E">
      <w:pPr>
        <w:autoSpaceDE w:val="0"/>
        <w:autoSpaceDN w:val="0"/>
        <w:adjustRightInd w:val="0"/>
        <w:jc w:val="both"/>
        <w:rPr>
          <w:rFonts w:ascii="Arial" w:hAnsi="Arial" w:cs="Arial"/>
          <w:u w:val="single"/>
        </w:rPr>
      </w:pPr>
    </w:p>
    <w:p w:rsidR="00E3493E" w:rsidRPr="005E5DE9" w:rsidRDefault="00E3493E" w:rsidP="00E3493E">
      <w:pPr>
        <w:autoSpaceDE w:val="0"/>
        <w:autoSpaceDN w:val="0"/>
        <w:adjustRightInd w:val="0"/>
        <w:jc w:val="both"/>
        <w:rPr>
          <w:rFonts w:ascii="Arial" w:hAnsi="Arial" w:cs="Arial"/>
          <w:u w:val="single"/>
        </w:rPr>
      </w:pPr>
      <w:r w:rsidRPr="005E5DE9">
        <w:rPr>
          <w:rFonts w:ascii="Arial" w:hAnsi="Arial" w:cs="Arial"/>
          <w:u w:val="single"/>
        </w:rPr>
        <w:lastRenderedPageBreak/>
        <w:t xml:space="preserve">Anlage </w:t>
      </w:r>
      <w:r>
        <w:rPr>
          <w:rFonts w:ascii="Arial" w:hAnsi="Arial" w:cs="Arial"/>
          <w:u w:val="single"/>
        </w:rPr>
        <w:t>2</w:t>
      </w:r>
    </w:p>
    <w:p w:rsidR="00E3493E" w:rsidRDefault="00E3493E" w:rsidP="00E3493E">
      <w:pPr>
        <w:autoSpaceDE w:val="0"/>
        <w:autoSpaceDN w:val="0"/>
        <w:adjustRightInd w:val="0"/>
        <w:jc w:val="both"/>
        <w:rPr>
          <w:rFonts w:ascii="Arial" w:hAnsi="Arial" w:cs="Arial"/>
        </w:rPr>
      </w:pPr>
      <w:r w:rsidRPr="005E5DE9">
        <w:rPr>
          <w:rFonts w:ascii="Arial" w:hAnsi="Arial" w:cs="Arial"/>
        </w:rPr>
        <w:t xml:space="preserve">Die Anlage </w:t>
      </w:r>
      <w:r>
        <w:rPr>
          <w:rFonts w:ascii="Arial" w:hAnsi="Arial" w:cs="Arial"/>
        </w:rPr>
        <w:t>2</w:t>
      </w:r>
      <w:r w:rsidRPr="005E5DE9">
        <w:rPr>
          <w:rFonts w:ascii="Arial" w:hAnsi="Arial" w:cs="Arial"/>
        </w:rPr>
        <w:t xml:space="preserve"> dient der Erfassung der in der Schule verwendeten Gefahrstoffe.</w:t>
      </w:r>
    </w:p>
    <w:p w:rsidR="00E3493E" w:rsidRPr="005E5DE9" w:rsidRDefault="00E3493E" w:rsidP="00E3493E">
      <w:pPr>
        <w:autoSpaceDE w:val="0"/>
        <w:autoSpaceDN w:val="0"/>
        <w:adjustRightInd w:val="0"/>
        <w:jc w:val="both"/>
        <w:rPr>
          <w:rFonts w:ascii="Arial" w:hAnsi="Arial" w:cs="Arial"/>
        </w:rPr>
      </w:pPr>
      <w:r>
        <w:rPr>
          <w:rFonts w:ascii="Arial" w:hAnsi="Arial" w:cs="Arial"/>
        </w:rPr>
        <w:t>(</w:t>
      </w:r>
      <w:r w:rsidRPr="005E5DE9">
        <w:rPr>
          <w:rFonts w:ascii="Arial" w:hAnsi="Arial" w:cs="Arial"/>
        </w:rPr>
        <w:t>vgl. GefStoffV</w:t>
      </w:r>
      <w:r>
        <w:rPr>
          <w:rFonts w:ascii="Arial" w:hAnsi="Arial" w:cs="Arial"/>
        </w:rPr>
        <w:t>)</w:t>
      </w:r>
    </w:p>
    <w:p w:rsidR="00E3493E" w:rsidRPr="005E5DE9" w:rsidRDefault="00E3493E" w:rsidP="00E3493E">
      <w:pPr>
        <w:autoSpaceDE w:val="0"/>
        <w:autoSpaceDN w:val="0"/>
        <w:adjustRightInd w:val="0"/>
        <w:jc w:val="both"/>
        <w:rPr>
          <w:rFonts w:ascii="Arial" w:hAnsi="Arial" w:cs="Arial"/>
        </w:rPr>
      </w:pPr>
      <w:r w:rsidRPr="005E5DE9">
        <w:rPr>
          <w:rFonts w:ascii="Arial" w:hAnsi="Arial" w:cs="Arial"/>
        </w:rPr>
        <w:t>Nach der Gefahrstoffverordnung hat der Arbeitgeber alle von Gefahrstoffen ausgehenden Gefährdungen für die Gesundheit und Sicherheit der Beschäftigten zu beurteilen und die erforderlichen Schutzmaßnahmen zu treffen.</w:t>
      </w:r>
    </w:p>
    <w:p w:rsidR="00E3493E" w:rsidRPr="005E5DE9" w:rsidRDefault="00E3493E" w:rsidP="00E3493E">
      <w:pPr>
        <w:autoSpaceDE w:val="0"/>
        <w:autoSpaceDN w:val="0"/>
        <w:adjustRightInd w:val="0"/>
        <w:jc w:val="both"/>
        <w:rPr>
          <w:rFonts w:ascii="Arial" w:hAnsi="Arial" w:cs="Arial"/>
        </w:rPr>
      </w:pPr>
      <w:r w:rsidRPr="005E5DE9">
        <w:rPr>
          <w:rFonts w:ascii="Arial" w:hAnsi="Arial" w:cs="Arial"/>
        </w:rPr>
        <w:t>Dabei ist zu beachten, dass diese Gefährdungsbeurteilung nur von fachkundi</w:t>
      </w:r>
      <w:r w:rsidR="00D317CF">
        <w:rPr>
          <w:rFonts w:ascii="Arial" w:hAnsi="Arial" w:cs="Arial"/>
        </w:rPr>
        <w:t>gen Personen, z. B. Chemielehrkraft</w:t>
      </w:r>
      <w:r w:rsidRPr="005E5DE9">
        <w:rPr>
          <w:rFonts w:ascii="Arial" w:hAnsi="Arial" w:cs="Arial"/>
        </w:rPr>
        <w:t>, durchgeführt werden darf.</w:t>
      </w:r>
    </w:p>
    <w:p w:rsidR="00E3493E" w:rsidRPr="005E5DE9" w:rsidRDefault="00E3493E" w:rsidP="00E3493E">
      <w:pPr>
        <w:autoSpaceDE w:val="0"/>
        <w:autoSpaceDN w:val="0"/>
        <w:adjustRightInd w:val="0"/>
        <w:jc w:val="both"/>
        <w:rPr>
          <w:rFonts w:ascii="Arial" w:hAnsi="Arial" w:cs="Arial"/>
        </w:rPr>
      </w:pPr>
    </w:p>
    <w:p w:rsidR="00E3493E" w:rsidRPr="005E5DE9" w:rsidRDefault="00E3493E" w:rsidP="00E3493E">
      <w:pPr>
        <w:autoSpaceDE w:val="0"/>
        <w:autoSpaceDN w:val="0"/>
        <w:adjustRightInd w:val="0"/>
        <w:jc w:val="both"/>
        <w:rPr>
          <w:rFonts w:ascii="Arial" w:hAnsi="Arial" w:cs="Arial"/>
        </w:rPr>
      </w:pPr>
      <w:r w:rsidRPr="005E5DE9">
        <w:rPr>
          <w:rFonts w:ascii="Arial" w:hAnsi="Arial" w:cs="Arial"/>
        </w:rPr>
        <w:t xml:space="preserve">Hinweis: Formblatt dient nur als Anregung, bereits vorhandene Verzeichnisse </w:t>
      </w:r>
      <w:r>
        <w:rPr>
          <w:rFonts w:ascii="Arial" w:hAnsi="Arial" w:cs="Arial"/>
        </w:rPr>
        <w:t>sollten</w:t>
      </w:r>
      <w:r w:rsidRPr="005E5DE9">
        <w:rPr>
          <w:rFonts w:ascii="Arial" w:hAnsi="Arial" w:cs="Arial"/>
        </w:rPr>
        <w:t xml:space="preserve"> weiterhin genutzt werden.</w:t>
      </w:r>
    </w:p>
    <w:p w:rsidR="00E3493E" w:rsidRDefault="00E3493E" w:rsidP="00E3493E">
      <w:pPr>
        <w:autoSpaceDE w:val="0"/>
        <w:autoSpaceDN w:val="0"/>
        <w:adjustRightInd w:val="0"/>
        <w:jc w:val="both"/>
        <w:rPr>
          <w:rFonts w:ascii="Arial" w:hAnsi="Arial" w:cs="Arial"/>
          <w:u w:val="single"/>
        </w:rPr>
      </w:pPr>
    </w:p>
    <w:p w:rsidR="00C3120F" w:rsidRDefault="00C3120F" w:rsidP="00E3493E">
      <w:pPr>
        <w:autoSpaceDE w:val="0"/>
        <w:autoSpaceDN w:val="0"/>
        <w:adjustRightInd w:val="0"/>
        <w:jc w:val="both"/>
        <w:rPr>
          <w:rFonts w:ascii="Arial" w:hAnsi="Arial" w:cs="Arial"/>
          <w:u w:val="single"/>
        </w:rPr>
      </w:pPr>
    </w:p>
    <w:p w:rsidR="00E3493E" w:rsidRPr="005E5DE9" w:rsidRDefault="00E3493E" w:rsidP="00E3493E">
      <w:pPr>
        <w:autoSpaceDE w:val="0"/>
        <w:autoSpaceDN w:val="0"/>
        <w:adjustRightInd w:val="0"/>
        <w:jc w:val="both"/>
        <w:rPr>
          <w:rFonts w:ascii="Arial" w:hAnsi="Arial" w:cs="Arial"/>
          <w:u w:val="single"/>
        </w:rPr>
      </w:pPr>
      <w:r w:rsidRPr="005E5DE9">
        <w:rPr>
          <w:rFonts w:ascii="Arial" w:hAnsi="Arial" w:cs="Arial"/>
          <w:u w:val="single"/>
        </w:rPr>
        <w:t xml:space="preserve">Anlage </w:t>
      </w:r>
      <w:r>
        <w:rPr>
          <w:rFonts w:ascii="Arial" w:hAnsi="Arial" w:cs="Arial"/>
          <w:u w:val="single"/>
        </w:rPr>
        <w:t>3</w:t>
      </w:r>
    </w:p>
    <w:p w:rsidR="00E3493E" w:rsidRPr="005E5DE9" w:rsidRDefault="00E3493E" w:rsidP="00E3493E">
      <w:pPr>
        <w:autoSpaceDE w:val="0"/>
        <w:autoSpaceDN w:val="0"/>
        <w:adjustRightInd w:val="0"/>
        <w:jc w:val="both"/>
        <w:rPr>
          <w:rFonts w:ascii="Arial" w:hAnsi="Arial" w:cs="Arial"/>
        </w:rPr>
      </w:pPr>
      <w:r w:rsidRPr="005E5DE9">
        <w:rPr>
          <w:rFonts w:ascii="Arial" w:hAnsi="Arial" w:cs="Arial"/>
        </w:rPr>
        <w:t xml:space="preserve">Nach der Betriebssicherheitsverordnung und den autonomen Rechtsvorschriften der Unfallkasse müssen Einrichtungen und Arbeitsmittel regelmäßig auf ihren ordnungsgemäßen Zustand und sichere Funktion überprüft werden.  </w:t>
      </w:r>
    </w:p>
    <w:p w:rsidR="00E3493E" w:rsidRDefault="00E3493E" w:rsidP="00E3493E">
      <w:pPr>
        <w:autoSpaceDE w:val="0"/>
        <w:autoSpaceDN w:val="0"/>
        <w:adjustRightInd w:val="0"/>
        <w:jc w:val="both"/>
        <w:rPr>
          <w:rFonts w:ascii="Arial" w:hAnsi="Arial" w:cs="Arial"/>
        </w:rPr>
      </w:pPr>
      <w:r w:rsidRPr="005E5DE9">
        <w:rPr>
          <w:rFonts w:ascii="Arial" w:hAnsi="Arial" w:cs="Arial"/>
        </w:rPr>
        <w:t>Dabei hat der Arbeitgeber insbesondere</w:t>
      </w:r>
      <w:bookmarkStart w:id="2" w:name="para3abs3"/>
      <w:r w:rsidRPr="005E5DE9">
        <w:rPr>
          <w:rFonts w:ascii="Arial" w:hAnsi="Arial" w:cs="Arial"/>
        </w:rPr>
        <w:t xml:space="preserve"> Art, Umfang und Fristen erforderlicher Prüfungen zu ermitteln. Ferner hat der Arbeitgeber die notwendigen Voraussetzungen zu ermitteln und festzulegen, welche die Personen erfüllen müssen, die von ihm mit der Prüfung von Arbeitsmitteln zu beauftragen sind.</w:t>
      </w:r>
    </w:p>
    <w:p w:rsidR="00E3493E" w:rsidRDefault="00E3493E" w:rsidP="00E3493E">
      <w:pPr>
        <w:autoSpaceDE w:val="0"/>
        <w:autoSpaceDN w:val="0"/>
        <w:adjustRightInd w:val="0"/>
        <w:jc w:val="both"/>
        <w:rPr>
          <w:rFonts w:ascii="Arial" w:hAnsi="Arial" w:cs="Arial"/>
        </w:rPr>
      </w:pPr>
      <w:r>
        <w:rPr>
          <w:rFonts w:ascii="Arial" w:hAnsi="Arial" w:cs="Arial"/>
        </w:rPr>
        <w:t xml:space="preserve">Hier liegt die Zuständigkeit vornehmlich beim Schulträger.  </w:t>
      </w:r>
      <w:r w:rsidR="00D317CF">
        <w:rPr>
          <w:rFonts w:ascii="Arial" w:hAnsi="Arial" w:cs="Arial"/>
        </w:rPr>
        <w:t>Die Schulleitung</w:t>
      </w:r>
      <w:r>
        <w:rPr>
          <w:rFonts w:ascii="Arial" w:hAnsi="Arial" w:cs="Arial"/>
        </w:rPr>
        <w:t xml:space="preserve"> muss darauf hinwirken, dass alle notwendigen Prüfungen termingerecht durchgeführt werden.</w:t>
      </w:r>
    </w:p>
    <w:p w:rsidR="00E3493E" w:rsidRPr="007702DC" w:rsidRDefault="00E3493E" w:rsidP="00E3493E">
      <w:pPr>
        <w:autoSpaceDE w:val="0"/>
        <w:autoSpaceDN w:val="0"/>
        <w:adjustRightInd w:val="0"/>
        <w:jc w:val="both"/>
        <w:rPr>
          <w:rFonts w:ascii="Arial" w:hAnsi="Arial" w:cs="Arial"/>
        </w:rPr>
      </w:pPr>
      <w:r w:rsidRPr="007702DC">
        <w:rPr>
          <w:rFonts w:ascii="Arial" w:hAnsi="Arial" w:cs="Arial"/>
        </w:rPr>
        <w:t>Ein Nachweis über die durchgeführten Prüfungen (z.</w:t>
      </w:r>
      <w:r w:rsidR="00D317CF">
        <w:rPr>
          <w:rFonts w:ascii="Arial" w:hAnsi="Arial" w:cs="Arial"/>
        </w:rPr>
        <w:t xml:space="preserve"> </w:t>
      </w:r>
      <w:r w:rsidRPr="007702DC">
        <w:rPr>
          <w:rFonts w:ascii="Arial" w:hAnsi="Arial" w:cs="Arial"/>
        </w:rPr>
        <w:t>B. Kopie der Prüfprotokolle) sollte in der Schule vorhanden sein.</w:t>
      </w:r>
    </w:p>
    <w:bookmarkEnd w:id="2"/>
    <w:p w:rsidR="00E3493E" w:rsidRPr="005E5DE9" w:rsidRDefault="00E3493E" w:rsidP="00E3493E">
      <w:pPr>
        <w:autoSpaceDE w:val="0"/>
        <w:autoSpaceDN w:val="0"/>
        <w:adjustRightInd w:val="0"/>
        <w:jc w:val="both"/>
        <w:rPr>
          <w:rFonts w:ascii="Arial" w:hAnsi="Arial" w:cs="Arial"/>
        </w:rPr>
      </w:pPr>
      <w:r>
        <w:rPr>
          <w:rFonts w:ascii="Arial" w:hAnsi="Arial" w:cs="Arial"/>
        </w:rPr>
        <w:t>(</w:t>
      </w:r>
      <w:r w:rsidRPr="005E5DE9">
        <w:rPr>
          <w:rFonts w:ascii="Arial" w:hAnsi="Arial" w:cs="Arial"/>
        </w:rPr>
        <w:t>vgl. BetrSichV</w:t>
      </w:r>
      <w:r>
        <w:rPr>
          <w:rFonts w:ascii="Arial" w:hAnsi="Arial" w:cs="Arial"/>
        </w:rPr>
        <w:t>)</w:t>
      </w:r>
    </w:p>
    <w:p w:rsidR="00E3493E" w:rsidRPr="005E5DE9" w:rsidRDefault="00E3493E" w:rsidP="00E3493E">
      <w:pPr>
        <w:autoSpaceDE w:val="0"/>
        <w:autoSpaceDN w:val="0"/>
        <w:adjustRightInd w:val="0"/>
        <w:jc w:val="both"/>
        <w:rPr>
          <w:rFonts w:ascii="Arial" w:hAnsi="Arial" w:cs="Arial"/>
        </w:rPr>
      </w:pPr>
      <w:r w:rsidRPr="005E5DE9">
        <w:rPr>
          <w:rFonts w:ascii="Arial" w:hAnsi="Arial" w:cs="Arial"/>
        </w:rPr>
        <w:t xml:space="preserve">Die Anlage </w:t>
      </w:r>
      <w:r>
        <w:rPr>
          <w:rFonts w:ascii="Arial" w:hAnsi="Arial" w:cs="Arial"/>
        </w:rPr>
        <w:t>3</w:t>
      </w:r>
      <w:r w:rsidRPr="005E5DE9">
        <w:rPr>
          <w:rFonts w:ascii="Arial" w:hAnsi="Arial" w:cs="Arial"/>
        </w:rPr>
        <w:t xml:space="preserve"> soll bei der Umsetzung der Rechtsverordnungen Hilfe leisten.</w:t>
      </w:r>
    </w:p>
    <w:p w:rsidR="00E3493E" w:rsidRDefault="00E3493E" w:rsidP="00E3493E">
      <w:pPr>
        <w:autoSpaceDE w:val="0"/>
        <w:autoSpaceDN w:val="0"/>
        <w:adjustRightInd w:val="0"/>
        <w:jc w:val="both"/>
        <w:rPr>
          <w:rFonts w:ascii="Arial" w:hAnsi="Arial" w:cs="Arial"/>
          <w:u w:val="single"/>
        </w:rPr>
      </w:pPr>
    </w:p>
    <w:p w:rsidR="00C3120F" w:rsidRPr="005E5DE9" w:rsidRDefault="00C3120F" w:rsidP="00E3493E">
      <w:pPr>
        <w:autoSpaceDE w:val="0"/>
        <w:autoSpaceDN w:val="0"/>
        <w:adjustRightInd w:val="0"/>
        <w:jc w:val="both"/>
        <w:rPr>
          <w:rFonts w:ascii="Arial" w:hAnsi="Arial" w:cs="Arial"/>
          <w:u w:val="single"/>
        </w:rPr>
      </w:pPr>
    </w:p>
    <w:p w:rsidR="00E3493E" w:rsidRPr="005E5DE9" w:rsidRDefault="00E3493E" w:rsidP="00E3493E">
      <w:pPr>
        <w:autoSpaceDE w:val="0"/>
        <w:autoSpaceDN w:val="0"/>
        <w:adjustRightInd w:val="0"/>
        <w:jc w:val="both"/>
        <w:rPr>
          <w:rFonts w:ascii="Arial" w:hAnsi="Arial" w:cs="Arial"/>
          <w:u w:val="single"/>
        </w:rPr>
      </w:pPr>
      <w:r w:rsidRPr="005E5DE9">
        <w:rPr>
          <w:rFonts w:ascii="Arial" w:hAnsi="Arial" w:cs="Arial"/>
          <w:u w:val="single"/>
        </w:rPr>
        <w:t xml:space="preserve">Anlagen </w:t>
      </w:r>
      <w:r>
        <w:rPr>
          <w:rFonts w:ascii="Arial" w:hAnsi="Arial" w:cs="Arial"/>
          <w:u w:val="single"/>
        </w:rPr>
        <w:t>4,</w:t>
      </w:r>
      <w:r w:rsidRPr="005E5DE9">
        <w:rPr>
          <w:rFonts w:ascii="Arial" w:hAnsi="Arial" w:cs="Arial"/>
          <w:u w:val="single"/>
        </w:rPr>
        <w:t xml:space="preserve"> </w:t>
      </w:r>
      <w:r>
        <w:rPr>
          <w:rFonts w:ascii="Arial" w:hAnsi="Arial" w:cs="Arial"/>
          <w:u w:val="single"/>
        </w:rPr>
        <w:t>5 und 6</w:t>
      </w:r>
    </w:p>
    <w:p w:rsidR="00E3493E" w:rsidRPr="005E5DE9" w:rsidRDefault="00D317CF" w:rsidP="00E3493E">
      <w:pPr>
        <w:autoSpaceDE w:val="0"/>
        <w:autoSpaceDN w:val="0"/>
        <w:adjustRightInd w:val="0"/>
        <w:jc w:val="both"/>
        <w:rPr>
          <w:rFonts w:ascii="Arial" w:hAnsi="Arial" w:cs="Arial"/>
        </w:rPr>
      </w:pPr>
      <w:r>
        <w:rPr>
          <w:rFonts w:ascii="Arial" w:hAnsi="Arial" w:cs="Arial"/>
        </w:rPr>
        <w:t>Die Schulleitung</w:t>
      </w:r>
      <w:r w:rsidR="00E3493E" w:rsidRPr="005E5DE9">
        <w:rPr>
          <w:rFonts w:ascii="Arial" w:hAnsi="Arial" w:cs="Arial"/>
        </w:rPr>
        <w:t xml:space="preserve"> muss </w:t>
      </w:r>
      <w:r w:rsidR="00E3493E">
        <w:rPr>
          <w:rFonts w:ascii="Arial" w:hAnsi="Arial" w:cs="Arial"/>
        </w:rPr>
        <w:t>Beschäftigte</w:t>
      </w:r>
      <w:r w:rsidR="00E3493E" w:rsidRPr="005E5DE9">
        <w:rPr>
          <w:rFonts w:ascii="Arial" w:hAnsi="Arial" w:cs="Arial"/>
        </w:rPr>
        <w:t xml:space="preserve"> und Schüler</w:t>
      </w:r>
      <w:r>
        <w:rPr>
          <w:rFonts w:ascii="Arial" w:hAnsi="Arial" w:cs="Arial"/>
        </w:rPr>
        <w:t>*innen</w:t>
      </w:r>
      <w:r w:rsidR="00E3493E" w:rsidRPr="005E5DE9">
        <w:rPr>
          <w:rFonts w:ascii="Arial" w:hAnsi="Arial" w:cs="Arial"/>
        </w:rPr>
        <w:t xml:space="preserve"> regelmäßig über Sicherheit und Gesundheitsschutz bei der Arbeit bzw. bei schulischen Veranstaltungen sowie über Maßnahmen zur Unfallverhütung angemessen unterweisen.</w:t>
      </w:r>
    </w:p>
    <w:p w:rsidR="00E3493E" w:rsidRPr="005E5DE9" w:rsidRDefault="00E3493E" w:rsidP="00E3493E">
      <w:pPr>
        <w:autoSpaceDE w:val="0"/>
        <w:autoSpaceDN w:val="0"/>
        <w:adjustRightInd w:val="0"/>
        <w:jc w:val="both"/>
        <w:rPr>
          <w:rFonts w:ascii="Arial" w:hAnsi="Arial" w:cs="Arial"/>
        </w:rPr>
      </w:pPr>
      <w:r w:rsidRPr="005E5DE9">
        <w:rPr>
          <w:rFonts w:ascii="Arial" w:hAnsi="Arial" w:cs="Arial"/>
        </w:rPr>
        <w:t xml:space="preserve">Die Unterweisungen </w:t>
      </w:r>
      <w:r>
        <w:rPr>
          <w:rFonts w:ascii="Arial" w:hAnsi="Arial" w:cs="Arial"/>
        </w:rPr>
        <w:t>müssen</w:t>
      </w:r>
      <w:r w:rsidRPr="005E5DE9">
        <w:rPr>
          <w:rFonts w:ascii="Arial" w:hAnsi="Arial" w:cs="Arial"/>
        </w:rPr>
        <w:t xml:space="preserve"> dokumentier</w:t>
      </w:r>
      <w:r>
        <w:rPr>
          <w:rFonts w:ascii="Arial" w:hAnsi="Arial" w:cs="Arial"/>
        </w:rPr>
        <w:t>t werden</w:t>
      </w:r>
      <w:r w:rsidRPr="005E5DE9">
        <w:rPr>
          <w:rFonts w:ascii="Arial" w:hAnsi="Arial" w:cs="Arial"/>
        </w:rPr>
        <w:t>.</w:t>
      </w:r>
      <w:bookmarkStart w:id="3" w:name="_GoBack"/>
      <w:bookmarkEnd w:id="3"/>
    </w:p>
    <w:p w:rsidR="00E3493E" w:rsidRPr="005E5DE9" w:rsidRDefault="00E3493E" w:rsidP="00E3493E">
      <w:pPr>
        <w:autoSpaceDE w:val="0"/>
        <w:autoSpaceDN w:val="0"/>
        <w:adjustRightInd w:val="0"/>
        <w:jc w:val="both"/>
        <w:rPr>
          <w:rFonts w:ascii="Arial" w:hAnsi="Arial" w:cs="Arial"/>
        </w:rPr>
      </w:pPr>
      <w:r>
        <w:rPr>
          <w:rFonts w:ascii="Arial" w:hAnsi="Arial" w:cs="Arial"/>
        </w:rPr>
        <w:t>(</w:t>
      </w:r>
      <w:r w:rsidRPr="005E5DE9">
        <w:rPr>
          <w:rFonts w:ascii="Arial" w:hAnsi="Arial" w:cs="Arial"/>
        </w:rPr>
        <w:t xml:space="preserve">vgl. § 12 ArbSchG, § 4 </w:t>
      </w:r>
      <w:r>
        <w:rPr>
          <w:rFonts w:ascii="Arial" w:hAnsi="Arial" w:cs="Arial"/>
        </w:rPr>
        <w:t>DGUV Vorschrift</w:t>
      </w:r>
      <w:r w:rsidRPr="005E5DE9">
        <w:rPr>
          <w:rFonts w:ascii="Arial" w:hAnsi="Arial" w:cs="Arial"/>
        </w:rPr>
        <w:t xml:space="preserve"> 1</w:t>
      </w:r>
      <w:r>
        <w:rPr>
          <w:rFonts w:ascii="Arial" w:hAnsi="Arial" w:cs="Arial"/>
        </w:rPr>
        <w:t>)</w:t>
      </w:r>
    </w:p>
    <w:p w:rsidR="00E3493E" w:rsidRPr="005E5DE9" w:rsidRDefault="00E3493E" w:rsidP="00E3493E">
      <w:pPr>
        <w:autoSpaceDE w:val="0"/>
        <w:autoSpaceDN w:val="0"/>
        <w:adjustRightInd w:val="0"/>
        <w:jc w:val="both"/>
        <w:rPr>
          <w:rFonts w:ascii="Arial" w:hAnsi="Arial" w:cs="Arial"/>
        </w:rPr>
      </w:pPr>
    </w:p>
    <w:p w:rsidR="00E3493E" w:rsidRPr="005E5DE9" w:rsidRDefault="00E3493E" w:rsidP="00E3493E">
      <w:pPr>
        <w:autoSpaceDE w:val="0"/>
        <w:autoSpaceDN w:val="0"/>
        <w:adjustRightInd w:val="0"/>
        <w:jc w:val="both"/>
        <w:rPr>
          <w:rFonts w:ascii="Arial" w:hAnsi="Arial" w:cs="Arial"/>
        </w:rPr>
      </w:pPr>
      <w:r w:rsidRPr="005E5DE9">
        <w:rPr>
          <w:rFonts w:ascii="Arial" w:hAnsi="Arial" w:cs="Arial"/>
        </w:rPr>
        <w:t>Die in den Anlagen beispielhaft aufgeführten Unterweisungsschwerpunkte sollen als Anregungen angesehen werden</w:t>
      </w:r>
      <w:r>
        <w:rPr>
          <w:rFonts w:ascii="Arial" w:hAnsi="Arial" w:cs="Arial"/>
        </w:rPr>
        <w:t xml:space="preserve"> und erheben keinen Anspruch auf Vollständigkeit</w:t>
      </w:r>
      <w:r w:rsidRPr="005E5DE9">
        <w:rPr>
          <w:rFonts w:ascii="Arial" w:hAnsi="Arial" w:cs="Arial"/>
        </w:rPr>
        <w:t>.</w:t>
      </w:r>
      <w:r>
        <w:rPr>
          <w:rFonts w:ascii="Arial" w:hAnsi="Arial" w:cs="Arial"/>
        </w:rPr>
        <w:t xml:space="preserve"> Hier sind besonders die Ergebnisse der schulischen Gefährdungsbeurteilung zu beachten.</w:t>
      </w:r>
      <w:r w:rsidRPr="005E5DE9">
        <w:rPr>
          <w:rFonts w:ascii="Arial" w:hAnsi="Arial" w:cs="Arial"/>
        </w:rPr>
        <w:t xml:space="preserve"> </w:t>
      </w:r>
    </w:p>
    <w:p w:rsidR="00E3493E" w:rsidRPr="005E5DE9" w:rsidRDefault="00E3493E" w:rsidP="00E3493E">
      <w:pPr>
        <w:autoSpaceDE w:val="0"/>
        <w:autoSpaceDN w:val="0"/>
        <w:adjustRightInd w:val="0"/>
        <w:jc w:val="both"/>
        <w:rPr>
          <w:rFonts w:ascii="Arial" w:hAnsi="Arial" w:cs="Arial"/>
        </w:rPr>
      </w:pPr>
    </w:p>
    <w:p w:rsidR="00E3493E" w:rsidRPr="005E5DE9" w:rsidRDefault="00E3493E" w:rsidP="00E3493E">
      <w:pPr>
        <w:autoSpaceDE w:val="0"/>
        <w:autoSpaceDN w:val="0"/>
        <w:adjustRightInd w:val="0"/>
        <w:jc w:val="both"/>
        <w:rPr>
          <w:rFonts w:ascii="Arial" w:hAnsi="Arial" w:cs="Arial"/>
        </w:rPr>
      </w:pPr>
      <w:r w:rsidRPr="005E5DE9">
        <w:rPr>
          <w:rFonts w:ascii="Arial" w:hAnsi="Arial" w:cs="Arial"/>
        </w:rPr>
        <w:t>Bei Fragen, Hinweisen und Anregungen wenden Sie s</w:t>
      </w:r>
      <w:r w:rsidR="00D317CF">
        <w:rPr>
          <w:rFonts w:ascii="Arial" w:hAnsi="Arial" w:cs="Arial"/>
        </w:rPr>
        <w:t xml:space="preserve">ich bitte an die </w:t>
      </w:r>
      <w:proofErr w:type="gramStart"/>
      <w:r w:rsidR="00D317CF">
        <w:rPr>
          <w:rFonts w:ascii="Arial" w:hAnsi="Arial" w:cs="Arial"/>
        </w:rPr>
        <w:t>Ansprech-personen</w:t>
      </w:r>
      <w:proofErr w:type="gramEnd"/>
      <w:r w:rsidRPr="005E5DE9">
        <w:rPr>
          <w:rFonts w:ascii="Arial" w:hAnsi="Arial" w:cs="Arial"/>
        </w:rPr>
        <w:t>.</w:t>
      </w:r>
    </w:p>
    <w:p w:rsidR="00E3493E" w:rsidRDefault="00E3493E" w:rsidP="00E3493E">
      <w:pPr>
        <w:jc w:val="both"/>
        <w:rPr>
          <w:rFonts w:ascii="Arial" w:hAnsi="Arial" w:cs="Arial"/>
          <w:sz w:val="22"/>
          <w:szCs w:val="22"/>
        </w:rPr>
      </w:pPr>
    </w:p>
    <w:p w:rsidR="00D317CF" w:rsidRDefault="00D317CF" w:rsidP="00E3493E">
      <w:pPr>
        <w:jc w:val="both"/>
        <w:rPr>
          <w:rFonts w:ascii="Arial" w:hAnsi="Arial" w:cs="Arial"/>
          <w:sz w:val="22"/>
          <w:szCs w:val="22"/>
        </w:rPr>
      </w:pPr>
    </w:p>
    <w:p w:rsidR="00E3493E" w:rsidRDefault="00E3493E" w:rsidP="00D317CF">
      <w:pPr>
        <w:ind w:left="708" w:firstLine="708"/>
        <w:rPr>
          <w:rFonts w:ascii="Arial" w:hAnsi="Arial" w:cs="Arial"/>
          <w:sz w:val="18"/>
          <w:szCs w:val="18"/>
          <w:u w:val="single"/>
        </w:rPr>
      </w:pPr>
      <w:r w:rsidRPr="00D317CF">
        <w:rPr>
          <w:rFonts w:ascii="Arial" w:hAnsi="Arial" w:cs="Arial"/>
          <w:sz w:val="18"/>
          <w:szCs w:val="18"/>
          <w:u w:val="single"/>
        </w:rPr>
        <w:t>Impressum</w:t>
      </w:r>
    </w:p>
    <w:p w:rsidR="00D317CF" w:rsidRPr="00D317CF" w:rsidRDefault="00D317CF" w:rsidP="00D317CF">
      <w:pPr>
        <w:ind w:left="1416" w:firstLine="708"/>
        <w:rPr>
          <w:rFonts w:ascii="Arial" w:hAnsi="Arial" w:cs="Arial"/>
          <w:sz w:val="18"/>
          <w:szCs w:val="18"/>
        </w:rPr>
      </w:pPr>
    </w:p>
    <w:p w:rsidR="00E3493E" w:rsidRPr="00D317CF" w:rsidRDefault="00E3493E" w:rsidP="00D317CF">
      <w:pPr>
        <w:ind w:left="1416"/>
        <w:rPr>
          <w:rFonts w:ascii="Arial" w:hAnsi="Arial" w:cs="Arial"/>
          <w:sz w:val="18"/>
          <w:szCs w:val="18"/>
        </w:rPr>
      </w:pPr>
      <w:r w:rsidRPr="00D317CF">
        <w:rPr>
          <w:rFonts w:ascii="Arial" w:hAnsi="Arial" w:cs="Arial"/>
          <w:sz w:val="18"/>
          <w:szCs w:val="18"/>
        </w:rPr>
        <w:t>Herausgeber</w:t>
      </w:r>
      <w:r w:rsidR="00D317CF">
        <w:rPr>
          <w:rFonts w:ascii="Arial" w:hAnsi="Arial" w:cs="Arial"/>
          <w:sz w:val="18"/>
          <w:szCs w:val="18"/>
        </w:rPr>
        <w:t>:</w:t>
      </w:r>
      <w:r w:rsidRPr="00D317CF">
        <w:rPr>
          <w:rFonts w:ascii="Arial" w:hAnsi="Arial" w:cs="Arial"/>
          <w:sz w:val="18"/>
          <w:szCs w:val="18"/>
        </w:rPr>
        <w:tab/>
      </w:r>
      <w:r w:rsidRPr="00D317CF">
        <w:rPr>
          <w:rFonts w:ascii="Arial" w:hAnsi="Arial" w:cs="Arial"/>
          <w:sz w:val="18"/>
          <w:szCs w:val="18"/>
        </w:rPr>
        <w:tab/>
        <w:t>Unfallkasse M-V</w:t>
      </w:r>
      <w:r w:rsidR="00D317CF">
        <w:rPr>
          <w:rFonts w:ascii="Arial" w:hAnsi="Arial" w:cs="Arial"/>
          <w:sz w:val="18"/>
          <w:szCs w:val="18"/>
        </w:rPr>
        <w:t>/</w:t>
      </w:r>
      <w:r w:rsidRPr="00D317CF">
        <w:rPr>
          <w:rFonts w:ascii="Arial" w:hAnsi="Arial" w:cs="Arial"/>
          <w:sz w:val="18"/>
          <w:szCs w:val="18"/>
        </w:rPr>
        <w:tab/>
        <w:t xml:space="preserve">Ministerium für Bildung, Wissenschaft und Kultur M-V </w:t>
      </w:r>
    </w:p>
    <w:p w:rsidR="00E3493E" w:rsidRPr="00D317CF" w:rsidRDefault="00D317CF" w:rsidP="00D317CF">
      <w:pPr>
        <w:ind w:left="708" w:firstLine="708"/>
        <w:rPr>
          <w:rFonts w:ascii="Arial" w:hAnsi="Arial" w:cs="Arial"/>
          <w:sz w:val="18"/>
          <w:szCs w:val="18"/>
        </w:rPr>
      </w:pPr>
      <w:r>
        <w:rPr>
          <w:rFonts w:ascii="Arial" w:hAnsi="Arial" w:cs="Arial"/>
          <w:sz w:val="18"/>
          <w:szCs w:val="18"/>
        </w:rPr>
        <w:t xml:space="preserve">Ansprechpersonen:   </w:t>
      </w:r>
      <w:r>
        <w:rPr>
          <w:rFonts w:ascii="Arial" w:hAnsi="Arial" w:cs="Arial"/>
          <w:sz w:val="18"/>
          <w:szCs w:val="18"/>
        </w:rPr>
        <w:tab/>
        <w:t xml:space="preserve">Detlef Schulz </w:t>
      </w:r>
      <w:r>
        <w:rPr>
          <w:rFonts w:ascii="Arial" w:hAnsi="Arial" w:cs="Arial"/>
          <w:sz w:val="18"/>
          <w:szCs w:val="18"/>
        </w:rPr>
        <w:tab/>
      </w:r>
      <w:r w:rsidR="00C3120F">
        <w:rPr>
          <w:rFonts w:ascii="Arial" w:hAnsi="Arial" w:cs="Arial"/>
          <w:sz w:val="18"/>
          <w:szCs w:val="18"/>
        </w:rPr>
        <w:t xml:space="preserve"> </w:t>
      </w:r>
      <w:r>
        <w:rPr>
          <w:rFonts w:ascii="Arial" w:hAnsi="Arial" w:cs="Arial"/>
          <w:sz w:val="18"/>
          <w:szCs w:val="18"/>
        </w:rPr>
        <w:t xml:space="preserve">- Unfallkasse M-V (0385 </w:t>
      </w:r>
      <w:r w:rsidR="00E3493E" w:rsidRPr="00D317CF">
        <w:rPr>
          <w:rFonts w:ascii="Arial" w:hAnsi="Arial" w:cs="Arial"/>
          <w:sz w:val="18"/>
          <w:szCs w:val="18"/>
        </w:rPr>
        <w:t>5181 410)</w:t>
      </w:r>
    </w:p>
    <w:p w:rsidR="00E3493E" w:rsidRPr="00D317CF" w:rsidRDefault="00E3493E" w:rsidP="00D317CF">
      <w:pPr>
        <w:rPr>
          <w:rFonts w:ascii="Arial" w:hAnsi="Arial" w:cs="Arial"/>
          <w:sz w:val="18"/>
          <w:szCs w:val="18"/>
        </w:rPr>
      </w:pPr>
      <w:r w:rsidRPr="00D317CF">
        <w:rPr>
          <w:rFonts w:ascii="Arial" w:hAnsi="Arial" w:cs="Arial"/>
          <w:sz w:val="18"/>
          <w:szCs w:val="18"/>
        </w:rPr>
        <w:tab/>
      </w:r>
      <w:r w:rsidRPr="00D317CF">
        <w:rPr>
          <w:rFonts w:ascii="Arial" w:hAnsi="Arial" w:cs="Arial"/>
          <w:sz w:val="18"/>
          <w:szCs w:val="18"/>
        </w:rPr>
        <w:tab/>
      </w:r>
      <w:r w:rsidRPr="00D317CF">
        <w:rPr>
          <w:rFonts w:ascii="Arial" w:hAnsi="Arial" w:cs="Arial"/>
          <w:sz w:val="18"/>
          <w:szCs w:val="18"/>
        </w:rPr>
        <w:tab/>
      </w:r>
      <w:r w:rsidR="00D317CF">
        <w:rPr>
          <w:rFonts w:ascii="Arial" w:hAnsi="Arial" w:cs="Arial"/>
          <w:sz w:val="18"/>
          <w:szCs w:val="18"/>
        </w:rPr>
        <w:tab/>
      </w:r>
      <w:r w:rsidR="00D317CF">
        <w:rPr>
          <w:rFonts w:ascii="Arial" w:hAnsi="Arial" w:cs="Arial"/>
          <w:sz w:val="18"/>
          <w:szCs w:val="18"/>
        </w:rPr>
        <w:tab/>
        <w:t>Uwe Richter</w:t>
      </w:r>
      <w:r w:rsidR="00D317CF">
        <w:rPr>
          <w:rFonts w:ascii="Arial" w:hAnsi="Arial" w:cs="Arial"/>
          <w:sz w:val="18"/>
          <w:szCs w:val="18"/>
        </w:rPr>
        <w:tab/>
      </w:r>
      <w:r w:rsidR="00C3120F">
        <w:rPr>
          <w:rFonts w:ascii="Arial" w:hAnsi="Arial" w:cs="Arial"/>
          <w:sz w:val="18"/>
          <w:szCs w:val="18"/>
        </w:rPr>
        <w:t xml:space="preserve"> </w:t>
      </w:r>
      <w:r w:rsidRPr="00D317CF">
        <w:rPr>
          <w:rFonts w:ascii="Arial" w:hAnsi="Arial" w:cs="Arial"/>
          <w:sz w:val="18"/>
          <w:szCs w:val="18"/>
        </w:rPr>
        <w:t xml:space="preserve">- Unfallkasse M-V </w:t>
      </w:r>
      <w:r w:rsidR="00D317CF">
        <w:rPr>
          <w:rFonts w:ascii="Arial" w:hAnsi="Arial" w:cs="Arial"/>
          <w:sz w:val="18"/>
          <w:szCs w:val="18"/>
        </w:rPr>
        <w:t xml:space="preserve">(0385 </w:t>
      </w:r>
      <w:r w:rsidRPr="00D317CF">
        <w:rPr>
          <w:rFonts w:ascii="Arial" w:hAnsi="Arial" w:cs="Arial"/>
          <w:sz w:val="18"/>
          <w:szCs w:val="18"/>
        </w:rPr>
        <w:t>5181 411)</w:t>
      </w:r>
    </w:p>
    <w:p w:rsidR="00E3493E" w:rsidRPr="00D317CF" w:rsidRDefault="00E3493E" w:rsidP="00D317CF">
      <w:pPr>
        <w:rPr>
          <w:rFonts w:ascii="Arial" w:hAnsi="Arial" w:cs="Arial"/>
          <w:sz w:val="18"/>
          <w:szCs w:val="18"/>
        </w:rPr>
      </w:pPr>
      <w:r w:rsidRPr="00D317CF">
        <w:rPr>
          <w:rFonts w:ascii="Arial" w:hAnsi="Arial" w:cs="Arial"/>
          <w:sz w:val="18"/>
          <w:szCs w:val="18"/>
        </w:rPr>
        <w:tab/>
      </w:r>
      <w:r w:rsidRPr="00D317CF">
        <w:rPr>
          <w:rFonts w:ascii="Arial" w:hAnsi="Arial" w:cs="Arial"/>
          <w:sz w:val="18"/>
          <w:szCs w:val="18"/>
        </w:rPr>
        <w:tab/>
      </w:r>
      <w:r w:rsidRPr="00D317CF">
        <w:rPr>
          <w:rFonts w:ascii="Arial" w:hAnsi="Arial" w:cs="Arial"/>
          <w:sz w:val="18"/>
          <w:szCs w:val="18"/>
        </w:rPr>
        <w:tab/>
      </w:r>
      <w:r w:rsidR="00D317CF">
        <w:rPr>
          <w:rFonts w:ascii="Arial" w:hAnsi="Arial" w:cs="Arial"/>
          <w:sz w:val="18"/>
          <w:szCs w:val="18"/>
        </w:rPr>
        <w:tab/>
      </w:r>
      <w:r w:rsidR="00D317CF">
        <w:rPr>
          <w:rFonts w:ascii="Arial" w:hAnsi="Arial" w:cs="Arial"/>
          <w:sz w:val="18"/>
          <w:szCs w:val="18"/>
        </w:rPr>
        <w:tab/>
        <w:t>Dörte Fleischhack</w:t>
      </w:r>
      <w:r w:rsidR="00C3120F">
        <w:rPr>
          <w:rFonts w:ascii="Arial" w:hAnsi="Arial" w:cs="Arial"/>
          <w:sz w:val="18"/>
          <w:szCs w:val="18"/>
        </w:rPr>
        <w:t xml:space="preserve"> </w:t>
      </w:r>
      <w:r w:rsidRPr="00D317CF">
        <w:rPr>
          <w:rFonts w:ascii="Arial" w:hAnsi="Arial" w:cs="Arial"/>
          <w:sz w:val="18"/>
          <w:szCs w:val="18"/>
        </w:rPr>
        <w:t xml:space="preserve">- IQ M-V </w:t>
      </w:r>
      <w:r w:rsidR="00D317CF">
        <w:rPr>
          <w:rFonts w:ascii="Arial" w:hAnsi="Arial" w:cs="Arial"/>
          <w:sz w:val="18"/>
          <w:szCs w:val="18"/>
        </w:rPr>
        <w:t xml:space="preserve">(0395 </w:t>
      </w:r>
      <w:r w:rsidRPr="00D317CF">
        <w:rPr>
          <w:rFonts w:ascii="Arial" w:hAnsi="Arial" w:cs="Arial"/>
          <w:sz w:val="18"/>
          <w:szCs w:val="18"/>
        </w:rPr>
        <w:t>380 78393)</w:t>
      </w:r>
    </w:p>
    <w:p w:rsidR="00E3493E" w:rsidRPr="00D317CF" w:rsidRDefault="00E3493E" w:rsidP="00D317CF">
      <w:pPr>
        <w:rPr>
          <w:rFonts w:ascii="Arial" w:hAnsi="Arial" w:cs="Arial"/>
          <w:sz w:val="18"/>
          <w:szCs w:val="18"/>
        </w:rPr>
      </w:pPr>
      <w:r w:rsidRPr="00D317CF">
        <w:rPr>
          <w:rFonts w:ascii="Arial" w:hAnsi="Arial" w:cs="Arial"/>
          <w:sz w:val="18"/>
          <w:szCs w:val="18"/>
        </w:rPr>
        <w:tab/>
      </w:r>
      <w:r w:rsidRPr="00D317CF">
        <w:rPr>
          <w:rFonts w:ascii="Arial" w:hAnsi="Arial" w:cs="Arial"/>
          <w:sz w:val="18"/>
          <w:szCs w:val="18"/>
        </w:rPr>
        <w:tab/>
      </w:r>
      <w:r w:rsidRPr="00D317CF">
        <w:rPr>
          <w:rFonts w:ascii="Arial" w:hAnsi="Arial" w:cs="Arial"/>
          <w:sz w:val="18"/>
          <w:szCs w:val="18"/>
        </w:rPr>
        <w:tab/>
      </w:r>
      <w:r w:rsidR="00D317CF">
        <w:rPr>
          <w:rFonts w:ascii="Arial" w:hAnsi="Arial" w:cs="Arial"/>
          <w:sz w:val="18"/>
          <w:szCs w:val="18"/>
        </w:rPr>
        <w:tab/>
      </w:r>
      <w:r w:rsidR="00D317CF">
        <w:rPr>
          <w:rFonts w:ascii="Arial" w:hAnsi="Arial" w:cs="Arial"/>
          <w:sz w:val="18"/>
          <w:szCs w:val="18"/>
        </w:rPr>
        <w:tab/>
      </w:r>
      <w:r w:rsidRPr="00D317CF">
        <w:rPr>
          <w:rFonts w:ascii="Arial" w:hAnsi="Arial" w:cs="Arial"/>
          <w:sz w:val="18"/>
          <w:szCs w:val="18"/>
        </w:rPr>
        <w:t xml:space="preserve">Gunther </w:t>
      </w:r>
      <w:proofErr w:type="gramStart"/>
      <w:r w:rsidRPr="00D317CF">
        <w:rPr>
          <w:rFonts w:ascii="Arial" w:hAnsi="Arial" w:cs="Arial"/>
          <w:sz w:val="18"/>
          <w:szCs w:val="18"/>
        </w:rPr>
        <w:t>Draheim</w:t>
      </w:r>
      <w:r w:rsidR="00C3120F">
        <w:rPr>
          <w:rFonts w:ascii="Arial" w:hAnsi="Arial" w:cs="Arial"/>
          <w:sz w:val="18"/>
          <w:szCs w:val="18"/>
        </w:rPr>
        <w:t xml:space="preserve">  </w:t>
      </w:r>
      <w:r w:rsidR="00D317CF">
        <w:rPr>
          <w:rFonts w:ascii="Arial" w:hAnsi="Arial" w:cs="Arial"/>
          <w:sz w:val="18"/>
          <w:szCs w:val="18"/>
        </w:rPr>
        <w:t>-</w:t>
      </w:r>
      <w:proofErr w:type="gramEnd"/>
      <w:r w:rsidR="00D317CF">
        <w:rPr>
          <w:rFonts w:ascii="Arial" w:hAnsi="Arial" w:cs="Arial"/>
          <w:sz w:val="18"/>
          <w:szCs w:val="18"/>
        </w:rPr>
        <w:t xml:space="preserve"> IQ M-V (0381 </w:t>
      </w:r>
      <w:r w:rsidRPr="00D317CF">
        <w:rPr>
          <w:rFonts w:ascii="Arial" w:hAnsi="Arial" w:cs="Arial"/>
          <w:sz w:val="18"/>
          <w:szCs w:val="18"/>
        </w:rPr>
        <w:t>7000 9941)</w:t>
      </w:r>
    </w:p>
    <w:p w:rsidR="00E3493E" w:rsidRPr="00D317CF" w:rsidRDefault="00E3493E" w:rsidP="00D317CF">
      <w:pPr>
        <w:ind w:left="708" w:firstLine="708"/>
        <w:rPr>
          <w:rFonts w:ascii="Arial" w:hAnsi="Arial" w:cs="Arial"/>
          <w:sz w:val="18"/>
          <w:szCs w:val="18"/>
        </w:rPr>
      </w:pPr>
      <w:r w:rsidRPr="00D317CF">
        <w:rPr>
          <w:rFonts w:ascii="Arial" w:hAnsi="Arial" w:cs="Arial"/>
          <w:sz w:val="18"/>
          <w:szCs w:val="18"/>
        </w:rPr>
        <w:t>Redaktionsschluss</w:t>
      </w:r>
      <w:r w:rsidR="00D317CF">
        <w:rPr>
          <w:rFonts w:ascii="Arial" w:hAnsi="Arial" w:cs="Arial"/>
          <w:sz w:val="18"/>
          <w:szCs w:val="18"/>
        </w:rPr>
        <w:t>:</w:t>
      </w:r>
      <w:r w:rsidRPr="00D317CF">
        <w:rPr>
          <w:rFonts w:ascii="Arial" w:hAnsi="Arial" w:cs="Arial"/>
          <w:sz w:val="18"/>
          <w:szCs w:val="18"/>
        </w:rPr>
        <w:tab/>
        <w:t>Juni 2021</w:t>
      </w:r>
      <w:r w:rsidRPr="00D317CF">
        <w:rPr>
          <w:rFonts w:ascii="Arial" w:hAnsi="Arial" w:cs="Arial"/>
          <w:sz w:val="18"/>
          <w:szCs w:val="18"/>
        </w:rPr>
        <w:tab/>
      </w:r>
      <w:r w:rsidRPr="00D317CF">
        <w:rPr>
          <w:rFonts w:ascii="Arial" w:hAnsi="Arial" w:cs="Arial"/>
          <w:sz w:val="18"/>
          <w:szCs w:val="18"/>
        </w:rPr>
        <w:tab/>
      </w:r>
      <w:r w:rsidRPr="00D317CF">
        <w:rPr>
          <w:rFonts w:ascii="Arial" w:hAnsi="Arial" w:cs="Arial"/>
          <w:sz w:val="18"/>
          <w:szCs w:val="18"/>
        </w:rPr>
        <w:tab/>
      </w:r>
    </w:p>
    <w:p w:rsidR="00084256" w:rsidRPr="00105743" w:rsidRDefault="00084256" w:rsidP="00E3493E">
      <w:pPr>
        <w:ind w:left="-284"/>
        <w:rPr>
          <w:rFonts w:ascii="Arial" w:hAnsi="Arial" w:cs="Arial"/>
        </w:rPr>
      </w:pPr>
    </w:p>
    <w:sectPr w:rsidR="00084256" w:rsidRPr="00105743" w:rsidSect="00E3493E">
      <w:headerReference w:type="even" r:id="rId8"/>
      <w:headerReference w:type="default" r:id="rId9"/>
      <w:footerReference w:type="even" r:id="rId10"/>
      <w:footerReference w:type="default" r:id="rId11"/>
      <w:headerReference w:type="first" r:id="rId12"/>
      <w:footerReference w:type="first" r:id="rId13"/>
      <w:pgSz w:w="11906" w:h="16838"/>
      <w:pgMar w:top="1417" w:right="1274"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0536" w:rsidRDefault="00C3120F">
      <w:r>
        <w:separator/>
      </w:r>
    </w:p>
  </w:endnote>
  <w:endnote w:type="continuationSeparator" w:id="0">
    <w:p w:rsidR="00540536" w:rsidRDefault="00C312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06CA" w:rsidRDefault="00EC3F73" w:rsidP="00DC7066">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4C06CA" w:rsidRDefault="00D418FE" w:rsidP="004C06CA">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06CA" w:rsidRPr="005C464F" w:rsidRDefault="00EC3F73" w:rsidP="00DC7066">
    <w:pPr>
      <w:pStyle w:val="Fuzeile"/>
      <w:framePr w:wrap="around" w:vAnchor="text" w:hAnchor="margin" w:xAlign="right" w:y="1"/>
      <w:rPr>
        <w:rStyle w:val="Seitenzahl"/>
        <w:rFonts w:ascii="Arial" w:hAnsi="Arial" w:cs="Arial"/>
        <w:sz w:val="20"/>
        <w:szCs w:val="20"/>
      </w:rPr>
    </w:pPr>
    <w:r w:rsidRPr="005C464F">
      <w:rPr>
        <w:rStyle w:val="Seitenzahl"/>
        <w:rFonts w:ascii="Arial" w:hAnsi="Arial" w:cs="Arial"/>
        <w:sz w:val="20"/>
        <w:szCs w:val="20"/>
      </w:rPr>
      <w:fldChar w:fldCharType="begin"/>
    </w:r>
    <w:r w:rsidRPr="005C464F">
      <w:rPr>
        <w:rStyle w:val="Seitenzahl"/>
        <w:rFonts w:ascii="Arial" w:hAnsi="Arial" w:cs="Arial"/>
        <w:sz w:val="20"/>
        <w:szCs w:val="20"/>
      </w:rPr>
      <w:instrText xml:space="preserve">PAGE  </w:instrText>
    </w:r>
    <w:r w:rsidRPr="005C464F">
      <w:rPr>
        <w:rStyle w:val="Seitenzahl"/>
        <w:rFonts w:ascii="Arial" w:hAnsi="Arial" w:cs="Arial"/>
        <w:sz w:val="20"/>
        <w:szCs w:val="20"/>
      </w:rPr>
      <w:fldChar w:fldCharType="separate"/>
    </w:r>
    <w:r w:rsidR="00D418FE">
      <w:rPr>
        <w:rStyle w:val="Seitenzahl"/>
        <w:rFonts w:ascii="Arial" w:hAnsi="Arial" w:cs="Arial"/>
        <w:noProof/>
        <w:sz w:val="20"/>
        <w:szCs w:val="20"/>
      </w:rPr>
      <w:t>4</w:t>
    </w:r>
    <w:r w:rsidRPr="005C464F">
      <w:rPr>
        <w:rStyle w:val="Seitenzahl"/>
        <w:rFonts w:ascii="Arial" w:hAnsi="Arial" w:cs="Arial"/>
        <w:sz w:val="20"/>
        <w:szCs w:val="20"/>
      </w:rPr>
      <w:fldChar w:fldCharType="end"/>
    </w:r>
  </w:p>
  <w:p w:rsidR="00EF40B8" w:rsidRPr="001943A3" w:rsidRDefault="00EF40B8" w:rsidP="00EF40B8">
    <w:pPr>
      <w:pStyle w:val="Fuzeile"/>
      <w:ind w:right="360"/>
      <w:rPr>
        <w:rFonts w:ascii="Arial" w:hAnsi="Arial" w:cs="Arial"/>
        <w:sz w:val="18"/>
        <w:szCs w:val="18"/>
      </w:rPr>
    </w:pPr>
    <w:r w:rsidRPr="001943A3">
      <w:rPr>
        <w:rFonts w:ascii="Arial" w:hAnsi="Arial" w:cs="Arial"/>
        <w:sz w:val="18"/>
        <w:szCs w:val="18"/>
      </w:rPr>
      <w:fldChar w:fldCharType="begin"/>
    </w:r>
    <w:r w:rsidRPr="001943A3">
      <w:rPr>
        <w:rFonts w:ascii="Arial" w:hAnsi="Arial" w:cs="Arial"/>
        <w:sz w:val="18"/>
        <w:szCs w:val="18"/>
      </w:rPr>
      <w:instrText xml:space="preserve"> FILENAME \* MERGEFORMAT </w:instrText>
    </w:r>
    <w:r w:rsidRPr="001943A3">
      <w:rPr>
        <w:rFonts w:ascii="Arial" w:hAnsi="Arial" w:cs="Arial"/>
        <w:sz w:val="18"/>
        <w:szCs w:val="18"/>
      </w:rPr>
      <w:fldChar w:fldCharType="separate"/>
    </w:r>
    <w:r w:rsidRPr="001943A3">
      <w:rPr>
        <w:rFonts w:ascii="Arial" w:hAnsi="Arial" w:cs="Arial"/>
        <w:noProof/>
        <w:sz w:val="18"/>
        <w:szCs w:val="18"/>
      </w:rPr>
      <w:t>1-0_Vorwort_und_Hinweise_Logo.docx</w:t>
    </w:r>
    <w:r w:rsidRPr="001943A3">
      <w:rPr>
        <w:rFonts w:ascii="Arial" w:hAnsi="Arial" w:cs="Arial"/>
        <w:sz w:val="18"/>
        <w:szCs w:val="18"/>
      </w:rPr>
      <w:fldChar w:fldCharType="end"/>
    </w:r>
  </w:p>
  <w:p w:rsidR="004C06CA" w:rsidRPr="00327ED1" w:rsidRDefault="00D418FE" w:rsidP="00EF40B8">
    <w:pPr>
      <w:pStyle w:val="Fuzeile"/>
      <w:ind w:right="360"/>
      <w:rPr>
        <w:rFonts w:ascii="Arial" w:hAnsi="Arial" w:cs="Arial"/>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43A3" w:rsidRDefault="001943A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0536" w:rsidRDefault="00C3120F">
      <w:r>
        <w:separator/>
      </w:r>
    </w:p>
  </w:footnote>
  <w:footnote w:type="continuationSeparator" w:id="0">
    <w:p w:rsidR="00540536" w:rsidRDefault="00C312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43A3" w:rsidRDefault="001943A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3F9" w:rsidRDefault="008E0D88">
    <w:pPr>
      <w:pStyle w:val="Kopfzeile"/>
    </w:pPr>
    <w:r>
      <w:rPr>
        <w:rFonts w:ascii="Arial" w:hAnsi="Arial" w:cs="Arial"/>
        <w:noProof/>
        <w:sz w:val="28"/>
        <w:szCs w:val="28"/>
      </w:rPr>
      <w:drawing>
        <wp:inline distT="0" distB="0" distL="0" distR="0" wp14:anchorId="273A3FA7" wp14:editId="00A8C23D">
          <wp:extent cx="600075" cy="375204"/>
          <wp:effectExtent l="0" t="0" r="0" b="635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V_LS_M-BiWiKu_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0547" cy="381752"/>
                  </a:xfrm>
                  <a:prstGeom prst="rect">
                    <a:avLst/>
                  </a:prstGeom>
                </pic:spPr>
              </pic:pic>
            </a:graphicData>
          </a:graphic>
        </wp:inline>
      </w:drawing>
    </w:r>
    <w:r w:rsidR="004633F9">
      <w:tab/>
    </w:r>
    <w:r w:rsidR="004633F9">
      <w:tab/>
    </w:r>
    <w:r w:rsidR="004633F9">
      <w:rPr>
        <w:rFonts w:ascii="Arial" w:hAnsi="Arial" w:cs="Arial"/>
        <w:noProof/>
        <w:sz w:val="28"/>
        <w:szCs w:val="28"/>
      </w:rPr>
      <w:drawing>
        <wp:inline distT="0" distB="0" distL="0" distR="0" wp14:anchorId="3F0D14E8" wp14:editId="73E7EA0F">
          <wp:extent cx="1185592" cy="375285"/>
          <wp:effectExtent l="0" t="0" r="0" b="571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UK MV RGB 2z.jpg"/>
                  <pic:cNvPicPr/>
                </pic:nvPicPr>
                <pic:blipFill>
                  <a:blip r:embed="rId2">
                    <a:extLst>
                      <a:ext uri="{28A0092B-C50C-407E-A947-70E740481C1C}">
                        <a14:useLocalDpi xmlns:a14="http://schemas.microsoft.com/office/drawing/2010/main" val="0"/>
                      </a:ext>
                    </a:extLst>
                  </a:blip>
                  <a:stretch>
                    <a:fillRect/>
                  </a:stretch>
                </pic:blipFill>
                <pic:spPr>
                  <a:xfrm>
                    <a:off x="0" y="0"/>
                    <a:ext cx="1194312" cy="37804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43A3" w:rsidRDefault="001943A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F5EC5"/>
    <w:multiLevelType w:val="hybridMultilevel"/>
    <w:tmpl w:val="0108DB96"/>
    <w:lvl w:ilvl="0" w:tplc="04070005">
      <w:start w:val="1"/>
      <w:numFmt w:val="bullet"/>
      <w:lvlText w:val=""/>
      <w:lvlJc w:val="left"/>
      <w:pPr>
        <w:ind w:left="1428" w:hanging="360"/>
      </w:pPr>
      <w:rPr>
        <w:rFonts w:ascii="Wingdings" w:hAnsi="Wingdings" w:hint="default"/>
      </w:rPr>
    </w:lvl>
    <w:lvl w:ilvl="1" w:tplc="04070003">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1" w15:restartNumberingAfterBreak="0">
    <w:nsid w:val="09A828A4"/>
    <w:multiLevelType w:val="hybridMultilevel"/>
    <w:tmpl w:val="A6BABF0C"/>
    <w:lvl w:ilvl="0" w:tplc="269CA29C">
      <w:start w:val="1"/>
      <w:numFmt w:val="bullet"/>
      <w:lvlText w:val="­"/>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A8745A3"/>
    <w:multiLevelType w:val="hybridMultilevel"/>
    <w:tmpl w:val="87B0D234"/>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1" w:cryptProviderType="rsaAES" w:cryptAlgorithmClass="hash" w:cryptAlgorithmType="typeAny" w:cryptAlgorithmSid="14" w:cryptSpinCount="100000" w:hash="gXI24FoLcNYWeEeEAqrL8LseThv7hwknAnaslMW0YH3qoNase2YZZmfuZmgqwQ/g8u3t7nGsZYMOtJBp3h+fCQ==" w:salt="Np+TTMVb3LLYykHA4h0fRw=="/>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493E"/>
    <w:rsid w:val="00084256"/>
    <w:rsid w:val="00105743"/>
    <w:rsid w:val="001943A3"/>
    <w:rsid w:val="003C2A80"/>
    <w:rsid w:val="004633F9"/>
    <w:rsid w:val="00540536"/>
    <w:rsid w:val="005C1D53"/>
    <w:rsid w:val="005C464F"/>
    <w:rsid w:val="0062557E"/>
    <w:rsid w:val="008E0D88"/>
    <w:rsid w:val="00A819BD"/>
    <w:rsid w:val="00C3120F"/>
    <w:rsid w:val="00D317CF"/>
    <w:rsid w:val="00D418FE"/>
    <w:rsid w:val="00E3493E"/>
    <w:rsid w:val="00E82630"/>
    <w:rsid w:val="00EB0CD7"/>
    <w:rsid w:val="00EC3F73"/>
    <w:rsid w:val="00EF40B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96D4C6D"/>
  <w15:chartTrackingRefBased/>
  <w15:docId w15:val="{6C5748B0-B971-463A-92E1-CC446DE3B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3493E"/>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rsid w:val="00E3493E"/>
    <w:pPr>
      <w:tabs>
        <w:tab w:val="center" w:pos="4536"/>
        <w:tab w:val="right" w:pos="9072"/>
      </w:tabs>
    </w:pPr>
  </w:style>
  <w:style w:type="character" w:customStyle="1" w:styleId="FuzeileZchn">
    <w:name w:val="Fußzeile Zchn"/>
    <w:basedOn w:val="Absatz-Standardschriftart"/>
    <w:link w:val="Fuzeile"/>
    <w:rsid w:val="00E3493E"/>
    <w:rPr>
      <w:rFonts w:ascii="Times New Roman" w:eastAsia="Times New Roman" w:hAnsi="Times New Roman" w:cs="Times New Roman"/>
      <w:sz w:val="24"/>
      <w:szCs w:val="24"/>
      <w:lang w:eastAsia="de-DE"/>
    </w:rPr>
  </w:style>
  <w:style w:type="character" w:styleId="Seitenzahl">
    <w:name w:val="page number"/>
    <w:basedOn w:val="Absatz-Standardschriftart"/>
    <w:rsid w:val="00E3493E"/>
  </w:style>
  <w:style w:type="paragraph" w:styleId="Listenabsatz">
    <w:name w:val="List Paragraph"/>
    <w:basedOn w:val="Standard"/>
    <w:uiPriority w:val="34"/>
    <w:qFormat/>
    <w:rsid w:val="00E3493E"/>
    <w:pPr>
      <w:ind w:left="720"/>
      <w:contextualSpacing/>
    </w:pPr>
  </w:style>
  <w:style w:type="paragraph" w:styleId="Kopfzeile">
    <w:name w:val="header"/>
    <w:basedOn w:val="Standard"/>
    <w:link w:val="KopfzeileZchn"/>
    <w:uiPriority w:val="99"/>
    <w:unhideWhenUsed/>
    <w:rsid w:val="004633F9"/>
    <w:pPr>
      <w:tabs>
        <w:tab w:val="center" w:pos="4536"/>
        <w:tab w:val="right" w:pos="9072"/>
      </w:tabs>
    </w:pPr>
  </w:style>
  <w:style w:type="character" w:customStyle="1" w:styleId="KopfzeileZchn">
    <w:name w:val="Kopfzeile Zchn"/>
    <w:basedOn w:val="Absatz-Standardschriftart"/>
    <w:link w:val="Kopfzeile"/>
    <w:uiPriority w:val="99"/>
    <w:rsid w:val="004633F9"/>
    <w:rPr>
      <w:rFonts w:ascii="Times New Roman" w:eastAsia="Times New Roman"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8E0D88"/>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E0D88"/>
    <w:rPr>
      <w:rFonts w:ascii="Segoe UI" w:eastAsia="Times New Roman" w:hAnsi="Segoe UI" w:cs="Segoe UI"/>
      <w:sz w:val="18"/>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02B264-8581-454A-8AE6-427DE2667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1283</Words>
  <Characters>8084</Characters>
  <Application>Microsoft Office Word</Application>
  <DocSecurity>8</DocSecurity>
  <Lines>67</Lines>
  <Paragraphs>18</Paragraphs>
  <ScaleCrop>false</ScaleCrop>
  <HeadingPairs>
    <vt:vector size="2" baseType="variant">
      <vt:variant>
        <vt:lpstr>Titel</vt:lpstr>
      </vt:variant>
      <vt:variant>
        <vt:i4>1</vt:i4>
      </vt:variant>
    </vt:vector>
  </HeadingPairs>
  <TitlesOfParts>
    <vt:vector size="1" baseType="lpstr">
      <vt:lpstr/>
    </vt:vector>
  </TitlesOfParts>
  <Company>Unfallkassen</Company>
  <LinksUpToDate>false</LinksUpToDate>
  <CharactersWithSpaces>9349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Gehder, Gerlind</dc:creator>
  <cp:keywords/>
  <dc:description/>
  <cp:lastModifiedBy>Magdowski, Stefanie</cp:lastModifiedBy>
  <cp:revision>7</cp:revision>
  <cp:lastPrinted>2024-06-17T06:50:00Z</cp:lastPrinted>
  <dcterms:created xsi:type="dcterms:W3CDTF">2024-05-17T11:02:00Z</dcterms:created>
  <dcterms:modified xsi:type="dcterms:W3CDTF">2024-06-24T09:12:00Z</dcterms:modified>
</cp:coreProperties>
</file>