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70381" w:rsidTr="009D194C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Außenbereich</w:t>
            </w:r>
          </w:p>
          <w:p w:rsidR="00770381" w:rsidRPr="005D1354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 w:val="24"/>
                <w:szCs w:val="24"/>
              </w:rPr>
            </w:pPr>
            <w:r w:rsidRPr="005D1354">
              <w:rPr>
                <w:b/>
                <w:bCs/>
                <w:color w:val="000000"/>
                <w:sz w:val="24"/>
                <w:szCs w:val="24"/>
              </w:rPr>
              <w:t>Spielplätze</w:t>
            </w:r>
          </w:p>
        </w:tc>
        <w:tc>
          <w:tcPr>
            <w:tcW w:w="4541" w:type="dxa"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DE47A7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3F2057E8A3EE4683BBD7F763D0B12BEF"/>
                </w:placeholder>
                <w:showingPlcHdr/>
              </w:sdtPr>
              <w:sdtEndPr/>
              <w:sdtContent>
                <w:r w:rsidR="00DE47A7"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F3F3F3"/>
          </w:tcPr>
          <w:p w:rsidR="00DE47A7" w:rsidRDefault="00770381" w:rsidP="00DE47A7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  <w:r w:rsidR="00DE47A7">
              <w:rPr>
                <w:color w:val="000000"/>
                <w:szCs w:val="22"/>
              </w:rPr>
              <w:t xml:space="preserve"> </w:t>
            </w:r>
          </w:p>
          <w:p w:rsidR="00770381" w:rsidRDefault="00CC0229" w:rsidP="00DE47A7">
            <w:pPr>
              <w:contextualSpacing/>
              <w:rPr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5178215CA07144CAA9275C3FCA50D4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E47A7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770381" w:rsidTr="009D194C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70381" w:rsidRDefault="00770381" w:rsidP="009D194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0381" w:rsidTr="009D194C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70381" w:rsidRDefault="00770381" w:rsidP="009D194C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70381" w:rsidRPr="00D64782" w:rsidRDefault="00770381" w:rsidP="009D194C">
            <w:pPr>
              <w:jc w:val="center"/>
              <w:rPr>
                <w:color w:val="000000"/>
                <w:szCs w:val="22"/>
              </w:rPr>
            </w:pPr>
            <w:r w:rsidRPr="00D64782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70381" w:rsidRDefault="00770381" w:rsidP="009D194C">
            <w:pPr>
              <w:rPr>
                <w:color w:val="000000"/>
                <w:szCs w:val="22"/>
              </w:rPr>
            </w:pPr>
          </w:p>
        </w:tc>
      </w:tr>
      <w:tr w:rsidR="00770381" w:rsidTr="009D194C">
        <w:trPr>
          <w:trHeight w:val="800"/>
          <w:jc w:val="center"/>
        </w:trPr>
        <w:tc>
          <w:tcPr>
            <w:tcW w:w="566" w:type="dxa"/>
            <w:shd w:val="clear" w:color="auto" w:fill="auto"/>
          </w:tcPr>
          <w:p w:rsidR="00770381" w:rsidRDefault="00770381" w:rsidP="009D194C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70381" w:rsidRDefault="00770381" w:rsidP="009D194C">
            <w:pPr>
              <w:rPr>
                <w:color w:val="000000" w:themeColor="text1"/>
                <w:szCs w:val="22"/>
              </w:rPr>
            </w:pPr>
            <w:r w:rsidRPr="005D1354">
              <w:rPr>
                <w:color w:val="000000"/>
                <w:szCs w:val="22"/>
              </w:rPr>
              <w:t>Rechtsgrundlagen für die nachfolgenden Prüfkriterien sind</w:t>
            </w:r>
            <w:r w:rsidRPr="009C712A">
              <w:rPr>
                <w:color w:val="000000"/>
                <w:szCs w:val="22"/>
              </w:rPr>
              <w:t>:</w:t>
            </w:r>
            <w:r w:rsidRPr="009C712A">
              <w:rPr>
                <w:color w:val="000000" w:themeColor="text1"/>
                <w:szCs w:val="22"/>
              </w:rPr>
              <w:t xml:space="preserve"> </w:t>
            </w:r>
          </w:p>
          <w:p w:rsidR="00770381" w:rsidRPr="005D1354" w:rsidRDefault="00770381" w:rsidP="009D194C">
            <w:pPr>
              <w:rPr>
                <w:color w:val="000000"/>
                <w:szCs w:val="22"/>
              </w:rPr>
            </w:pPr>
            <w:r w:rsidRPr="009C712A">
              <w:rPr>
                <w:color w:val="000000" w:themeColor="text1"/>
                <w:szCs w:val="22"/>
              </w:rPr>
              <w:t>DGUV V 81,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5D1354">
              <w:rPr>
                <w:color w:val="000000" w:themeColor="text1"/>
                <w:szCs w:val="22"/>
              </w:rPr>
              <w:t xml:space="preserve">DGUV R 102-601, </w:t>
            </w:r>
            <w:r w:rsidRPr="005D1354">
              <w:rPr>
                <w:color w:val="000000"/>
                <w:szCs w:val="22"/>
              </w:rPr>
              <w:t xml:space="preserve">DGUV I 202-022, </w:t>
            </w:r>
            <w:r w:rsidRPr="007B5150">
              <w:rPr>
                <w:color w:val="000000"/>
                <w:szCs w:val="22"/>
              </w:rPr>
              <w:t>DGUV I 202-023</w:t>
            </w:r>
            <w:r>
              <w:rPr>
                <w:color w:val="000000"/>
                <w:szCs w:val="22"/>
              </w:rPr>
              <w:t xml:space="preserve">, </w:t>
            </w:r>
            <w:r w:rsidRPr="005D1354">
              <w:rPr>
                <w:color w:val="000000"/>
                <w:szCs w:val="22"/>
              </w:rPr>
              <w:t>DIN EN 1176 Erlass BM „Tore und Werkbänke“</w:t>
            </w:r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nur solche Spielplatzgeräte ange-schafft, die den Normen entsprechen?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Beachte: Herstellerbescheinigung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CE86FEEF36A44EDAA5284F78DFB8041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F2101301317A4B0EBFD47DF25509445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DE47A7" w:rsidRPr="00710AEE" w:rsidRDefault="00DE47A7" w:rsidP="00DE47A7">
            <w:pPr>
              <w:rPr>
                <w:color w:val="000000"/>
                <w:sz w:val="20"/>
              </w:rPr>
            </w:pPr>
            <w:r w:rsidRPr="00710AEE">
              <w:rPr>
                <w:color w:val="000000"/>
                <w:sz w:val="20"/>
              </w:rPr>
              <w:t>Sind die Spielplatzgeräte sicher aufgestellt?</w:t>
            </w:r>
          </w:p>
          <w:p w:rsidR="00DE47A7" w:rsidRPr="00710AEE" w:rsidRDefault="00DE47A7" w:rsidP="00DE47A7">
            <w:pPr>
              <w:rPr>
                <w:color w:val="000000"/>
                <w:sz w:val="20"/>
              </w:rPr>
            </w:pPr>
            <w:r w:rsidRPr="00710AEE">
              <w:rPr>
                <w:color w:val="000000"/>
                <w:sz w:val="20"/>
              </w:rPr>
              <w:t>Beachte: Aufbauanleitung des Herstellers, Prüfprotokolle</w:t>
            </w:r>
          </w:p>
          <w:p w:rsidR="00DE47A7" w:rsidRPr="00710AEE" w:rsidRDefault="00DE47A7" w:rsidP="00DE47A7">
            <w:pPr>
              <w:rPr>
                <w:color w:val="000000"/>
                <w:sz w:val="20"/>
              </w:rPr>
            </w:pPr>
          </w:p>
          <w:p w:rsidR="00DE47A7" w:rsidRPr="005D1354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Sicherheitsbereiche</w:t>
            </w:r>
          </w:p>
          <w:p w:rsidR="00DE47A7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Untergrund</w:t>
            </w:r>
          </w:p>
          <w:p w:rsidR="00DE47A7" w:rsidRPr="005D1354" w:rsidRDefault="00DE47A7" w:rsidP="00DE47A7">
            <w:pPr>
              <w:pStyle w:val="Listenabsatz"/>
              <w:numPr>
                <w:ilvl w:val="0"/>
                <w:numId w:val="1"/>
              </w:numPr>
              <w:ind w:left="510" w:hanging="291"/>
              <w:rPr>
                <w:color w:val="000000"/>
                <w:sz w:val="20"/>
              </w:rPr>
            </w:pPr>
            <w:r w:rsidRPr="005D1354">
              <w:rPr>
                <w:color w:val="000000"/>
                <w:sz w:val="20"/>
              </w:rPr>
              <w:t>Ordnung und Sauberkeit</w:t>
            </w:r>
          </w:p>
          <w:p w:rsidR="00DE47A7" w:rsidRPr="005D1354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4250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09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287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7069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993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89626594"/>
            <w:placeholder>
              <w:docPart w:val="118D39C8B70544C89362DA6ABDDC738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7755898"/>
            <w:placeholder>
              <w:docPart w:val="51A0E7D9A3D9466781C728804604B24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DE47A7" w:rsidRPr="00722962" w:rsidRDefault="00DE47A7" w:rsidP="00DE47A7">
            <w:pPr>
              <w:tabs>
                <w:tab w:val="left" w:pos="3275"/>
              </w:tabs>
              <w:rPr>
                <w:color w:val="000000"/>
                <w:sz w:val="20"/>
              </w:rPr>
            </w:pPr>
            <w:r w:rsidRPr="00722962">
              <w:rPr>
                <w:color w:val="000000"/>
                <w:sz w:val="20"/>
              </w:rPr>
              <w:t>Sind Tore für Ballspiele fest verankert und gegen Kippen ausreichend gesichert?</w:t>
            </w:r>
          </w:p>
          <w:p w:rsidR="00DE47A7" w:rsidRPr="00710AEE" w:rsidRDefault="00DE47A7" w:rsidP="00DE47A7">
            <w:pPr>
              <w:tabs>
                <w:tab w:val="left" w:pos="3275"/>
              </w:tabs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71435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3701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373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13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85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59881225"/>
            <w:placeholder>
              <w:docPart w:val="E28F064CC0914824872691C27E05943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87367933"/>
            <w:placeholder>
              <w:docPart w:val="5CB2F8131FF444B6BD984088014AE57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 w:rsidRPr="00637EE1">
              <w:rPr>
                <w:color w:val="000000"/>
                <w:sz w:val="20"/>
              </w:rPr>
              <w:t>Werden Spielplatz</w:t>
            </w:r>
            <w:r>
              <w:rPr>
                <w:color w:val="000000"/>
                <w:sz w:val="20"/>
              </w:rPr>
              <w:t>- und Freizeitsport</w:t>
            </w:r>
            <w:r w:rsidRPr="00637EE1">
              <w:rPr>
                <w:color w:val="000000"/>
                <w:sz w:val="20"/>
              </w:rPr>
              <w:t>geräte regelmäßig kontrolliert (Sicht- und Funktionskontrolle) und gewartet?</w:t>
            </w:r>
          </w:p>
          <w:p w:rsidR="00DE47A7" w:rsidRPr="00637EE1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85044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756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30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CC0229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148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51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7247878"/>
            <w:placeholder>
              <w:docPart w:val="CB1F04DC7FF048F9B6035D0E069571D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84197412"/>
            <w:placeholder>
              <w:docPart w:val="FD00E065BB9849F8ACCA836C333A62E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 w:rsidRPr="00722962">
              <w:rPr>
                <w:color w:val="000000"/>
                <w:sz w:val="20"/>
              </w:rPr>
              <w:t>Werden die Spielplatzgeräte mind. einmal jährlich durch eine befähigte Person geprüft?</w:t>
            </w:r>
          </w:p>
          <w:p w:rsidR="00DE47A7" w:rsidRPr="00722962" w:rsidRDefault="00DE47A7" w:rsidP="00DE47A7">
            <w:pPr>
              <w:rPr>
                <w:color w:val="000000"/>
                <w:sz w:val="20"/>
              </w:rPr>
            </w:pPr>
          </w:p>
          <w:p w:rsidR="00DE47A7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AD5911">
              <w:rPr>
                <w:color w:val="000000"/>
                <w:sz w:val="20"/>
              </w:rPr>
              <w:t>schriftlicher Nachweis der Jahreshauptprüfung</w:t>
            </w:r>
            <w:r>
              <w:rPr>
                <w:color w:val="000000"/>
                <w:sz w:val="20"/>
              </w:rPr>
              <w:t xml:space="preserve"> </w:t>
            </w:r>
            <w:r w:rsidRPr="00AD5911">
              <w:rPr>
                <w:color w:val="000000"/>
                <w:sz w:val="20"/>
              </w:rPr>
              <w:t>erforderlich</w:t>
            </w:r>
          </w:p>
          <w:p w:rsidR="00DE47A7" w:rsidRPr="00AD5911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32027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188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159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98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592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146197"/>
            <w:placeholder>
              <w:docPart w:val="1D4AD6163AAF48919B33D41EAE4D178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5036076"/>
            <w:placeholder>
              <w:docPart w:val="2FE95EFB4EC040D5A4F7E15D0DFEEE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der hindernisfreie Sicherheitsbereich um die Spielplatzgeräte ausreichend bemessen?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Pr="00D8463F">
              <w:rPr>
                <w:color w:val="000000"/>
                <w:sz w:val="20"/>
              </w:rPr>
              <w:t>2/3 der Fallhöhe</w:t>
            </w:r>
            <w:r>
              <w:rPr>
                <w:color w:val="000000"/>
                <w:sz w:val="20"/>
              </w:rPr>
              <w:t xml:space="preserve"> +0,5 m,</w:t>
            </w:r>
            <w:r w:rsidRPr="00D8463F">
              <w:rPr>
                <w:color w:val="000000"/>
                <w:sz w:val="20"/>
              </w:rPr>
              <w:t xml:space="preserve"> aber mind</w:t>
            </w:r>
            <w:r>
              <w:rPr>
                <w:color w:val="000000"/>
                <w:sz w:val="20"/>
              </w:rPr>
              <w:t>.</w:t>
            </w:r>
            <w:r w:rsidRPr="00D8463F">
              <w:rPr>
                <w:color w:val="000000"/>
                <w:sz w:val="20"/>
              </w:rPr>
              <w:t xml:space="preserve"> 1,5 m</w:t>
            </w:r>
            <w:r>
              <w:rPr>
                <w:color w:val="000000"/>
                <w:sz w:val="20"/>
              </w:rPr>
              <w:t>)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  <w:p w:rsidR="00DE47A7" w:rsidRPr="00D8463F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5975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952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973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DE47A7" w:rsidRPr="00270090" w:rsidRDefault="00CC0229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1513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8658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1490188"/>
            <w:placeholder>
              <w:docPart w:val="8EBDFFF8473448BFB8E3F89DB5547EFF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auto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07621539"/>
            <w:placeholder>
              <w:docPart w:val="FE92DFDF8D544629B1F331EEFA66B407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4392" w:type="dxa"/>
            <w:shd w:val="clear" w:color="auto" w:fill="auto"/>
          </w:tcPr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Erfüllt der Untergrund bei losem Schüttmaterial im Sicherheitsbereich die folgenden Mindestanforderungen an die Schichtdicke?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  <w:p w:rsidR="00DE47A7" w:rsidRPr="007B5150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B5150">
              <w:rPr>
                <w:color w:val="000000"/>
                <w:sz w:val="20"/>
              </w:rPr>
              <w:t xml:space="preserve">bis 2 m Fallhöhe 20 cm + 10 cm </w:t>
            </w:r>
          </w:p>
          <w:p w:rsidR="00DE47A7" w:rsidRPr="007B5150" w:rsidRDefault="00DE47A7" w:rsidP="00DE47A7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7B5150">
              <w:rPr>
                <w:color w:val="000000"/>
                <w:sz w:val="20"/>
              </w:rPr>
              <w:t>bis 3 m Fallhöhe 30 cm +</w:t>
            </w:r>
            <w:r>
              <w:rPr>
                <w:color w:val="000000"/>
                <w:sz w:val="20"/>
              </w:rPr>
              <w:t xml:space="preserve"> </w:t>
            </w:r>
            <w:r w:rsidRPr="007B5150">
              <w:rPr>
                <w:color w:val="000000"/>
                <w:sz w:val="20"/>
              </w:rPr>
              <w:t>10 cm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für den Wegspieleffekt bei losem Schüttmaterial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993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27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208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775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934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21255420"/>
            <w:placeholder>
              <w:docPart w:val="ECF693D6D8874E319019E832C1D4A88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4189740"/>
            <w:placeholder>
              <w:docPart w:val="7673F3B010A447208416FE3DC4D30F9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DE47A7" w:rsidTr="005213EB">
        <w:trPr>
          <w:jc w:val="center"/>
        </w:trPr>
        <w:tc>
          <w:tcPr>
            <w:tcW w:w="566" w:type="dxa"/>
            <w:shd w:val="clear" w:color="auto" w:fill="auto"/>
          </w:tcPr>
          <w:p w:rsidR="00DE47A7" w:rsidRDefault="00DE47A7" w:rsidP="00DE47A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DE47A7" w:rsidRPr="00F47D4F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 xml:space="preserve">Wird der Untergrund im Sicherheitsbereich </w:t>
            </w:r>
          </w:p>
          <w:p w:rsidR="00DE47A7" w:rsidRPr="00F47D4F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 xml:space="preserve">regelmäßig kontrolliert, gesäubert und werden </w:t>
            </w:r>
          </w:p>
          <w:p w:rsidR="00DE47A7" w:rsidRDefault="00DE47A7" w:rsidP="00DE47A7">
            <w:pPr>
              <w:rPr>
                <w:sz w:val="20"/>
              </w:rPr>
            </w:pPr>
            <w:r w:rsidRPr="00F47D4F">
              <w:rPr>
                <w:sz w:val="20"/>
              </w:rPr>
              <w:t>die stoßdämpfenden Eigenschaften erhalten?</w:t>
            </w:r>
          </w:p>
          <w:p w:rsidR="00DE47A7" w:rsidRDefault="00DE47A7" w:rsidP="00DE47A7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4728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39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70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6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89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DE47A7" w:rsidRPr="00270090" w:rsidRDefault="00DE47A7" w:rsidP="00DE47A7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45655222"/>
            <w:placeholder>
              <w:docPart w:val="091006E77BB1483CBBE0A442152504C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88952188"/>
            <w:placeholder>
              <w:docPart w:val="6F1698CD61DB45AEA156B0E5B74E66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DE47A7" w:rsidRPr="008945AF" w:rsidRDefault="00DE47A7" w:rsidP="00DE47A7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770381" w:rsidRDefault="00770381" w:rsidP="00770381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2459F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701" w:bottom="993" w:left="1701" w:header="567" w:footer="1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4A" w:rsidRDefault="00F56954">
      <w:r>
        <w:separator/>
      </w:r>
    </w:p>
  </w:endnote>
  <w:endnote w:type="continuationSeparator" w:id="0">
    <w:p w:rsidR="00B8564A" w:rsidRDefault="00F5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F9" w:rsidRPr="005C464F" w:rsidRDefault="002459F9" w:rsidP="002459F9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CC0229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2459F9" w:rsidRPr="001943A3" w:rsidRDefault="002459F9" w:rsidP="002459F9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6-2_Spielplaetze.docx</w:t>
    </w:r>
    <w:r w:rsidRPr="001943A3">
      <w:rPr>
        <w:rFonts w:cs="Arial"/>
        <w:sz w:val="18"/>
        <w:szCs w:val="18"/>
      </w:rPr>
      <w:fldChar w:fldCharType="end"/>
    </w:r>
  </w:p>
  <w:p w:rsidR="002459F9" w:rsidRPr="00327ED1" w:rsidRDefault="002459F9" w:rsidP="002459F9">
    <w:pPr>
      <w:pStyle w:val="Fuzeile"/>
      <w:ind w:right="360"/>
      <w:rPr>
        <w:rFonts w:cs="Arial"/>
        <w:sz w:val="20"/>
      </w:rPr>
    </w:pPr>
  </w:p>
  <w:p w:rsidR="00514F83" w:rsidRPr="00D64782" w:rsidRDefault="00CC0229" w:rsidP="00D647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83" w:rsidRDefault="00770381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514F83" w:rsidRDefault="00770381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4A" w:rsidRDefault="00F56954">
      <w:r>
        <w:separator/>
      </w:r>
    </w:p>
  </w:footnote>
  <w:footnote w:type="continuationSeparator" w:id="0">
    <w:p w:rsidR="00B8564A" w:rsidRDefault="00F5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F9" w:rsidRDefault="002459F9" w:rsidP="002459F9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83" w:rsidRDefault="00770381">
    <w:pPr>
      <w:pStyle w:val="Kopfzeile"/>
    </w:pPr>
    <w:r>
      <w:t xml:space="preserve">Nr.6.2-1/2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6E4"/>
    <w:multiLevelType w:val="hybridMultilevel"/>
    <w:tmpl w:val="8FA63D86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3660"/>
    <w:multiLevelType w:val="hybridMultilevel"/>
    <w:tmpl w:val="31F033C6"/>
    <w:lvl w:ilvl="0" w:tplc="D87EE552">
      <w:start w:val="15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jDkZuDnF5azoPW1Ruzv+7gU4JUSYZrt9LIPNvGzAsA3QuEsIMzt9hh2WkD7MpybFE/gwikyLScA63LEZMT1NA==" w:salt="I1/XXfmIlM8TktUhrzxk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1"/>
    <w:rsid w:val="00084256"/>
    <w:rsid w:val="00105743"/>
    <w:rsid w:val="002459F9"/>
    <w:rsid w:val="00295DD7"/>
    <w:rsid w:val="004700B9"/>
    <w:rsid w:val="00603444"/>
    <w:rsid w:val="00770381"/>
    <w:rsid w:val="00B8564A"/>
    <w:rsid w:val="00CC0229"/>
    <w:rsid w:val="00DE47A7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476C-A2D2-4716-931A-E3428BC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038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0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0381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7703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0381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038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E47A7"/>
    <w:rPr>
      <w:color w:val="808080"/>
    </w:rPr>
  </w:style>
  <w:style w:type="character" w:styleId="Seitenzahl">
    <w:name w:val="page number"/>
    <w:basedOn w:val="Absatz-Standardschriftart"/>
    <w:rsid w:val="002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86FEEF36A44EDAA5284F78DFB80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BAA29-6FF2-497C-AEFB-BF6AE560D7ED}"/>
      </w:docPartPr>
      <w:docPartBody>
        <w:p w:rsidR="00C04A3A" w:rsidRDefault="00D221B0" w:rsidP="00D221B0">
          <w:pPr>
            <w:pStyle w:val="CE86FEEF36A44EDAA5284F78DFB8041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2101301317A4B0EBFD47DF255094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F049C-B148-4373-A499-DDC1A2457A95}"/>
      </w:docPartPr>
      <w:docPartBody>
        <w:p w:rsidR="00C04A3A" w:rsidRDefault="00D221B0" w:rsidP="00D221B0">
          <w:pPr>
            <w:pStyle w:val="F2101301317A4B0EBFD47DF25509445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18D39C8B70544C89362DA6ABDDC7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8BC0B-BA34-4A96-9479-CE291CD3E9E8}"/>
      </w:docPartPr>
      <w:docPartBody>
        <w:p w:rsidR="00C04A3A" w:rsidRDefault="00D221B0" w:rsidP="00D221B0">
          <w:pPr>
            <w:pStyle w:val="118D39C8B70544C89362DA6ABDDC738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1A0E7D9A3D9466781C728804604B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1B1B-ACA3-45CD-9985-B35BC1DC305F}"/>
      </w:docPartPr>
      <w:docPartBody>
        <w:p w:rsidR="00C04A3A" w:rsidRDefault="00D221B0" w:rsidP="00D221B0">
          <w:pPr>
            <w:pStyle w:val="51A0E7D9A3D9466781C728804604B24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28F064CC0914824872691C27E059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60E26-FDEE-4713-9496-447A2CD5E8F8}"/>
      </w:docPartPr>
      <w:docPartBody>
        <w:p w:rsidR="00C04A3A" w:rsidRDefault="00D221B0" w:rsidP="00D221B0">
          <w:pPr>
            <w:pStyle w:val="E28F064CC0914824872691C27E05943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CB2F8131FF444B6BD984088014AE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04A17-9579-41A4-AF78-23417CB29CE3}"/>
      </w:docPartPr>
      <w:docPartBody>
        <w:p w:rsidR="00C04A3A" w:rsidRDefault="00D221B0" w:rsidP="00D221B0">
          <w:pPr>
            <w:pStyle w:val="5CB2F8131FF444B6BD984088014AE57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B1F04DC7FF048F9B6035D0E06957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6A012-7B9F-46DB-BB47-411449E60926}"/>
      </w:docPartPr>
      <w:docPartBody>
        <w:p w:rsidR="00C04A3A" w:rsidRDefault="00D221B0" w:rsidP="00D221B0">
          <w:pPr>
            <w:pStyle w:val="CB1F04DC7FF048F9B6035D0E069571D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D00E065BB9849F8ACCA836C333A6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CC6E-A076-4287-B00F-9629F566E707}"/>
      </w:docPartPr>
      <w:docPartBody>
        <w:p w:rsidR="00C04A3A" w:rsidRDefault="00D221B0" w:rsidP="00D221B0">
          <w:pPr>
            <w:pStyle w:val="FD00E065BB9849F8ACCA836C333A62E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D4AD6163AAF48919B33D41EAE4D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793E8-2F5E-44E2-A375-1320F54FEB49}"/>
      </w:docPartPr>
      <w:docPartBody>
        <w:p w:rsidR="00C04A3A" w:rsidRDefault="00D221B0" w:rsidP="00D221B0">
          <w:pPr>
            <w:pStyle w:val="1D4AD6163AAF48919B33D41EAE4D178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E95EFB4EC040D5A4F7E15D0DFE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42468-A599-4854-ADB0-DB0E94C92454}"/>
      </w:docPartPr>
      <w:docPartBody>
        <w:p w:rsidR="00C04A3A" w:rsidRDefault="00D221B0" w:rsidP="00D221B0">
          <w:pPr>
            <w:pStyle w:val="2FE95EFB4EC040D5A4F7E15D0DFEEEB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EBDFFF8473448BFB8E3F89DB5547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F7153-C53E-4212-A5AD-FE34FDE54010}"/>
      </w:docPartPr>
      <w:docPartBody>
        <w:p w:rsidR="00C04A3A" w:rsidRDefault="00D221B0" w:rsidP="00D221B0">
          <w:pPr>
            <w:pStyle w:val="8EBDFFF8473448BFB8E3F89DB5547EF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E92DFDF8D544629B1F331EEFA66B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293C6-AC20-46A9-8240-5F2094481926}"/>
      </w:docPartPr>
      <w:docPartBody>
        <w:p w:rsidR="00C04A3A" w:rsidRDefault="00D221B0" w:rsidP="00D221B0">
          <w:pPr>
            <w:pStyle w:val="FE92DFDF8D544629B1F331EEFA66B40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CF693D6D8874E319019E832C1D4A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E49BF-9D52-4609-A64B-716677C4696A}"/>
      </w:docPartPr>
      <w:docPartBody>
        <w:p w:rsidR="00C04A3A" w:rsidRDefault="00D221B0" w:rsidP="00D221B0">
          <w:pPr>
            <w:pStyle w:val="ECF693D6D8874E319019E832C1D4A88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673F3B010A447208416FE3DC4D30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C6F57-B510-4DC0-9EB0-6D641280D783}"/>
      </w:docPartPr>
      <w:docPartBody>
        <w:p w:rsidR="00C04A3A" w:rsidRDefault="00D221B0" w:rsidP="00D221B0">
          <w:pPr>
            <w:pStyle w:val="7673F3B010A447208416FE3DC4D30F9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91006E77BB1483CBBE0A44215250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980A-2BD6-4CCA-8F96-96AB2191310E}"/>
      </w:docPartPr>
      <w:docPartBody>
        <w:p w:rsidR="00C04A3A" w:rsidRDefault="00D221B0" w:rsidP="00D221B0">
          <w:pPr>
            <w:pStyle w:val="091006E77BB1483CBBE0A442152504C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F1698CD61DB45AEA156B0E5B74E6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8E442-58C6-427F-BFD9-9B5889AC7AC5}"/>
      </w:docPartPr>
      <w:docPartBody>
        <w:p w:rsidR="00C04A3A" w:rsidRDefault="00D221B0" w:rsidP="00D221B0">
          <w:pPr>
            <w:pStyle w:val="6F1698CD61DB45AEA156B0E5B74E660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F2057E8A3EE4683BBD7F763D0B12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E5A61-D668-404D-92FD-E0EAD10718A8}"/>
      </w:docPartPr>
      <w:docPartBody>
        <w:p w:rsidR="00C04A3A" w:rsidRDefault="00D221B0" w:rsidP="00D221B0">
          <w:pPr>
            <w:pStyle w:val="3F2057E8A3EE4683BBD7F763D0B12BEF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5178215CA07144CAA9275C3FCA50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31C7-A9AE-4024-91C0-5113E9B3D3B0}"/>
      </w:docPartPr>
      <w:docPartBody>
        <w:p w:rsidR="00C04A3A" w:rsidRDefault="00D221B0" w:rsidP="00D221B0">
          <w:pPr>
            <w:pStyle w:val="5178215CA07144CAA9275C3FCA50D42F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0"/>
    <w:rsid w:val="00C04A3A"/>
    <w:rsid w:val="00D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1B0"/>
    <w:rPr>
      <w:color w:val="808080"/>
    </w:rPr>
  </w:style>
  <w:style w:type="paragraph" w:customStyle="1" w:styleId="CE86FEEF36A44EDAA5284F78DFB80416">
    <w:name w:val="CE86FEEF36A44EDAA5284F78DFB80416"/>
    <w:rsid w:val="00D221B0"/>
  </w:style>
  <w:style w:type="paragraph" w:customStyle="1" w:styleId="F2101301317A4B0EBFD47DF255094453">
    <w:name w:val="F2101301317A4B0EBFD47DF255094453"/>
    <w:rsid w:val="00D221B0"/>
  </w:style>
  <w:style w:type="paragraph" w:customStyle="1" w:styleId="118D39C8B70544C89362DA6ABDDC738D">
    <w:name w:val="118D39C8B70544C89362DA6ABDDC738D"/>
    <w:rsid w:val="00D221B0"/>
  </w:style>
  <w:style w:type="paragraph" w:customStyle="1" w:styleId="51A0E7D9A3D9466781C728804604B241">
    <w:name w:val="51A0E7D9A3D9466781C728804604B241"/>
    <w:rsid w:val="00D221B0"/>
  </w:style>
  <w:style w:type="paragraph" w:customStyle="1" w:styleId="E28F064CC0914824872691C27E059436">
    <w:name w:val="E28F064CC0914824872691C27E059436"/>
    <w:rsid w:val="00D221B0"/>
  </w:style>
  <w:style w:type="paragraph" w:customStyle="1" w:styleId="5CB2F8131FF444B6BD984088014AE57D">
    <w:name w:val="5CB2F8131FF444B6BD984088014AE57D"/>
    <w:rsid w:val="00D221B0"/>
  </w:style>
  <w:style w:type="paragraph" w:customStyle="1" w:styleId="CB1F04DC7FF048F9B6035D0E069571DA">
    <w:name w:val="CB1F04DC7FF048F9B6035D0E069571DA"/>
    <w:rsid w:val="00D221B0"/>
  </w:style>
  <w:style w:type="paragraph" w:customStyle="1" w:styleId="FD00E065BB9849F8ACCA836C333A62E5">
    <w:name w:val="FD00E065BB9849F8ACCA836C333A62E5"/>
    <w:rsid w:val="00D221B0"/>
  </w:style>
  <w:style w:type="paragraph" w:customStyle="1" w:styleId="1D4AD6163AAF48919B33D41EAE4D1786">
    <w:name w:val="1D4AD6163AAF48919B33D41EAE4D1786"/>
    <w:rsid w:val="00D221B0"/>
  </w:style>
  <w:style w:type="paragraph" w:customStyle="1" w:styleId="2FE95EFB4EC040D5A4F7E15D0DFEEEB1">
    <w:name w:val="2FE95EFB4EC040D5A4F7E15D0DFEEEB1"/>
    <w:rsid w:val="00D221B0"/>
  </w:style>
  <w:style w:type="paragraph" w:customStyle="1" w:styleId="8EBDFFF8473448BFB8E3F89DB5547EFF">
    <w:name w:val="8EBDFFF8473448BFB8E3F89DB5547EFF"/>
    <w:rsid w:val="00D221B0"/>
  </w:style>
  <w:style w:type="paragraph" w:customStyle="1" w:styleId="FE92DFDF8D544629B1F331EEFA66B407">
    <w:name w:val="FE92DFDF8D544629B1F331EEFA66B407"/>
    <w:rsid w:val="00D221B0"/>
  </w:style>
  <w:style w:type="paragraph" w:customStyle="1" w:styleId="ECF693D6D8874E319019E832C1D4A882">
    <w:name w:val="ECF693D6D8874E319019E832C1D4A882"/>
    <w:rsid w:val="00D221B0"/>
  </w:style>
  <w:style w:type="paragraph" w:customStyle="1" w:styleId="7673F3B010A447208416FE3DC4D30F95">
    <w:name w:val="7673F3B010A447208416FE3DC4D30F95"/>
    <w:rsid w:val="00D221B0"/>
  </w:style>
  <w:style w:type="paragraph" w:customStyle="1" w:styleId="091006E77BB1483CBBE0A442152504C9">
    <w:name w:val="091006E77BB1483CBBE0A442152504C9"/>
    <w:rsid w:val="00D221B0"/>
  </w:style>
  <w:style w:type="paragraph" w:customStyle="1" w:styleId="6F1698CD61DB45AEA156B0E5B74E6605">
    <w:name w:val="6F1698CD61DB45AEA156B0E5B74E6605"/>
    <w:rsid w:val="00D221B0"/>
  </w:style>
  <w:style w:type="paragraph" w:customStyle="1" w:styleId="3F2057E8A3EE4683BBD7F763D0B12BEF">
    <w:name w:val="3F2057E8A3EE4683BBD7F763D0B12BEF"/>
    <w:rsid w:val="00D221B0"/>
  </w:style>
  <w:style w:type="paragraph" w:customStyle="1" w:styleId="5178215CA07144CAA9275C3FCA50D42F">
    <w:name w:val="5178215CA07144CAA9275C3FCA50D42F"/>
    <w:rsid w:val="00D221B0"/>
  </w:style>
  <w:style w:type="paragraph" w:customStyle="1" w:styleId="3F2057E8A3EE4683BBD7F763D0B12BEF1">
    <w:name w:val="3F2057E8A3EE4683BBD7F763D0B12BEF1"/>
    <w:rsid w:val="00D221B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78215CA07144CAA9275C3FCA50D42F1">
    <w:name w:val="5178215CA07144CAA9275C3FCA50D42F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86FEEF36A44EDAA5284F78DFB804161">
    <w:name w:val="CE86FEEF36A44EDAA5284F78DFB8041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101301317A4B0EBFD47DF2550944531">
    <w:name w:val="F2101301317A4B0EBFD47DF255094453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8D39C8B70544C89362DA6ABDDC738D1">
    <w:name w:val="118D39C8B70544C89362DA6ABDDC738D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A0E7D9A3D9466781C728804604B2411">
    <w:name w:val="51A0E7D9A3D9466781C728804604B241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8F064CC0914824872691C27E0594361">
    <w:name w:val="E28F064CC0914824872691C27E05943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B2F8131FF444B6BD984088014AE57D1">
    <w:name w:val="5CB2F8131FF444B6BD984088014AE57D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1F04DC7FF048F9B6035D0E069571DA1">
    <w:name w:val="CB1F04DC7FF048F9B6035D0E069571DA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00E065BB9849F8ACCA836C333A62E51">
    <w:name w:val="FD00E065BB9849F8ACCA836C333A62E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AD6163AAF48919B33D41EAE4D17861">
    <w:name w:val="1D4AD6163AAF48919B33D41EAE4D1786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E95EFB4EC040D5A4F7E15D0DFEEEB11">
    <w:name w:val="2FE95EFB4EC040D5A4F7E15D0DFEEEB1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BDFFF8473448BFB8E3F89DB5547EFF1">
    <w:name w:val="8EBDFFF8473448BFB8E3F89DB5547EFF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92DFDF8D544629B1F331EEFA66B4071">
    <w:name w:val="FE92DFDF8D544629B1F331EEFA66B407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F693D6D8874E319019E832C1D4A8821">
    <w:name w:val="ECF693D6D8874E319019E832C1D4A882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73F3B010A447208416FE3DC4D30F951">
    <w:name w:val="7673F3B010A447208416FE3DC4D30F9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1006E77BB1483CBBE0A442152504C91">
    <w:name w:val="091006E77BB1483CBBE0A442152504C9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1698CD61DB45AEA156B0E5B74E66051">
    <w:name w:val="6F1698CD61DB45AEA156B0E5B74E66051"/>
    <w:rsid w:val="00D221B0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2024-06-20T13:07:00Z</dcterms:created>
  <dcterms:modified xsi:type="dcterms:W3CDTF">2024-07-23T06:35:00Z</dcterms:modified>
</cp:coreProperties>
</file>